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399" w:rsidRPr="00F362C6" w:rsidRDefault="00F362C6" w:rsidP="00F362C6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F362C6">
        <w:rPr>
          <w:b/>
          <w:sz w:val="28"/>
          <w:szCs w:val="28"/>
        </w:rPr>
        <w:t>TIF Study Group Ideas/Questions to Consider</w:t>
      </w:r>
    </w:p>
    <w:p w:rsidR="00F362C6" w:rsidRDefault="00F362C6" w:rsidP="00F362C6">
      <w:pPr>
        <w:spacing w:after="0" w:line="240" w:lineRule="auto"/>
        <w:jc w:val="center"/>
        <w:rPr>
          <w:b/>
          <w:sz w:val="28"/>
          <w:szCs w:val="28"/>
        </w:rPr>
      </w:pPr>
      <w:r w:rsidRPr="00F362C6">
        <w:rPr>
          <w:b/>
          <w:sz w:val="28"/>
          <w:szCs w:val="28"/>
        </w:rPr>
        <w:t>Paulette Coleman</w:t>
      </w:r>
    </w:p>
    <w:p w:rsidR="00F362C6" w:rsidRDefault="00F362C6" w:rsidP="00F362C6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April 4, 2019</w:t>
      </w:r>
    </w:p>
    <w:p w:rsidR="00F362C6" w:rsidRDefault="00F362C6" w:rsidP="00F362C6">
      <w:pPr>
        <w:spacing w:after="0" w:line="240" w:lineRule="auto"/>
        <w:jc w:val="center"/>
        <w:rPr>
          <w:sz w:val="28"/>
          <w:szCs w:val="28"/>
        </w:rPr>
      </w:pPr>
    </w:p>
    <w:p w:rsidR="00F362C6" w:rsidRDefault="00F362C6" w:rsidP="00F362C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</w:t>
      </w:r>
      <w:r w:rsidR="002E4959">
        <w:t xml:space="preserve">Extend the </w:t>
      </w:r>
      <w:r>
        <w:t xml:space="preserve"> moratorium on TIF funding until there is a holistic plan or approach about how and where development needs to/should</w:t>
      </w:r>
      <w:r w:rsidR="002E4959">
        <w:t xml:space="preserve"> occur in Nashville, which might entail an update of Nashville Next or another comprehensive approach to Nashville’s future growth and development</w:t>
      </w:r>
    </w:p>
    <w:p w:rsidR="00F362C6" w:rsidRDefault="00F362C6" w:rsidP="00F362C6">
      <w:pPr>
        <w:spacing w:after="0" w:line="240" w:lineRule="auto"/>
      </w:pPr>
    </w:p>
    <w:p w:rsidR="002E4959" w:rsidRDefault="002E4959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Insure that the recommendations of the TIF Study Group are acted upon within a specified time frame</w:t>
      </w:r>
    </w:p>
    <w:p w:rsidR="002E4959" w:rsidRDefault="002E4959" w:rsidP="002E4959">
      <w:pPr>
        <w:pStyle w:val="ListParagraph"/>
      </w:pPr>
    </w:p>
    <w:p w:rsidR="002E4959" w:rsidRDefault="007C27C1" w:rsidP="002E495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Identify </w:t>
      </w:r>
      <w:r w:rsidR="002E4959">
        <w:t>best practices as relates to TIF in peer cities and/or other cities?</w:t>
      </w:r>
    </w:p>
    <w:p w:rsidR="002E4959" w:rsidRDefault="002E4959" w:rsidP="002E4959">
      <w:pPr>
        <w:pStyle w:val="ListParagraph"/>
      </w:pPr>
    </w:p>
    <w:p w:rsidR="002E4959" w:rsidRDefault="002E4959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Articulate clearly</w:t>
      </w:r>
      <w:r w:rsidR="007C27C1">
        <w:t xml:space="preserve"> the express and implied intent of TIF financing</w:t>
      </w:r>
      <w:r>
        <w:t xml:space="preserve"> </w:t>
      </w:r>
    </w:p>
    <w:p w:rsidR="002E4959" w:rsidRDefault="002E4959" w:rsidP="002E4959">
      <w:pPr>
        <w:pStyle w:val="ListParagraph"/>
      </w:pPr>
    </w:p>
    <w:p w:rsidR="00F362C6" w:rsidRDefault="00F362C6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Educate the public about the current TIF awarding process including strengths/weaknesses and good points/bad points</w:t>
      </w:r>
    </w:p>
    <w:p w:rsidR="002E4959" w:rsidRDefault="002E4959" w:rsidP="002E4959">
      <w:pPr>
        <w:pStyle w:val="ListParagraph"/>
      </w:pPr>
    </w:p>
    <w:p w:rsidR="002E4959" w:rsidRDefault="002E4959" w:rsidP="002E4959">
      <w:pPr>
        <w:pStyle w:val="ListParagraph"/>
        <w:numPr>
          <w:ilvl w:val="0"/>
          <w:numId w:val="1"/>
        </w:numPr>
        <w:spacing w:after="0" w:line="240" w:lineRule="auto"/>
      </w:pPr>
      <w:r>
        <w:t>Clarify how TIF is awarded</w:t>
      </w:r>
    </w:p>
    <w:p w:rsidR="002E4959" w:rsidRDefault="002E4959" w:rsidP="002E4959">
      <w:pPr>
        <w:pStyle w:val="ListParagraph"/>
      </w:pPr>
    </w:p>
    <w:p w:rsidR="00F362C6" w:rsidRDefault="007C27C1" w:rsidP="00F362C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Discuss </w:t>
      </w:r>
      <w:r w:rsidR="00F362C6">
        <w:t>the viable and better alternative</w:t>
      </w:r>
      <w:r w:rsidR="002E4959">
        <w:t>s</w:t>
      </w:r>
      <w:r w:rsidR="00F362C6">
        <w:t xml:space="preserve"> to TIF</w:t>
      </w:r>
      <w:r w:rsidR="002E4959">
        <w:t xml:space="preserve"> financing in the Nashville market</w:t>
      </w:r>
      <w:r>
        <w:t>, if they exist</w:t>
      </w:r>
    </w:p>
    <w:p w:rsidR="002E4959" w:rsidRDefault="002E4959" w:rsidP="002E4959">
      <w:pPr>
        <w:pStyle w:val="ListParagraph"/>
      </w:pPr>
    </w:p>
    <w:p w:rsidR="002E4959" w:rsidRDefault="002E4959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Distill the learning from the 20 years of TIF financing compiled by the Director of Finance and the history of TIF financing compiled by MDHA into actionable items</w:t>
      </w:r>
    </w:p>
    <w:p w:rsidR="002E4959" w:rsidRDefault="002E4959" w:rsidP="002E4959">
      <w:pPr>
        <w:pStyle w:val="ListParagraph"/>
      </w:pPr>
    </w:p>
    <w:p w:rsidR="002E4959" w:rsidRDefault="007C27C1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What are the consequences of TIF regarding Nashville’s growth and development</w:t>
      </w:r>
    </w:p>
    <w:p w:rsidR="007C27C1" w:rsidRDefault="007C27C1" w:rsidP="007C27C1">
      <w:pPr>
        <w:pStyle w:val="ListParagraph"/>
      </w:pPr>
    </w:p>
    <w:p w:rsidR="007C27C1" w:rsidRDefault="007C27C1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Describe the implications of the “but for” test on development projects and the work of this committee.</w:t>
      </w:r>
    </w:p>
    <w:p w:rsidR="007C27C1" w:rsidRDefault="007C27C1" w:rsidP="007C27C1">
      <w:pPr>
        <w:pStyle w:val="ListParagraph"/>
      </w:pPr>
    </w:p>
    <w:p w:rsidR="007C27C1" w:rsidRDefault="007C27C1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TIF on a parcel by parcel basis vs TIF on an entire district, does it matter?</w:t>
      </w:r>
    </w:p>
    <w:p w:rsidR="007C27C1" w:rsidRDefault="007C27C1" w:rsidP="007C27C1">
      <w:pPr>
        <w:pStyle w:val="ListParagraph"/>
      </w:pPr>
    </w:p>
    <w:p w:rsidR="007C27C1" w:rsidRDefault="007C27C1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What is the best way of amending TIF projects and why?</w:t>
      </w:r>
    </w:p>
    <w:p w:rsidR="007C27C1" w:rsidRDefault="007C27C1" w:rsidP="007C27C1">
      <w:pPr>
        <w:pStyle w:val="ListParagraph"/>
      </w:pPr>
    </w:p>
    <w:p w:rsidR="007C27C1" w:rsidRDefault="007C27C1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Are there improvements that could be made in the flow of TIF funds</w:t>
      </w:r>
      <w:r w:rsidR="00F87498">
        <w:t>?</w:t>
      </w:r>
    </w:p>
    <w:p w:rsidR="00F87498" w:rsidRDefault="00F87498" w:rsidP="00F87498">
      <w:pPr>
        <w:pStyle w:val="ListParagraph"/>
      </w:pPr>
    </w:p>
    <w:p w:rsidR="00F87498" w:rsidRDefault="00F87498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What has been the effect of the 2016 Council TIF Reform Bill on using funds from one district in another only with Council approval?</w:t>
      </w:r>
    </w:p>
    <w:p w:rsidR="00F87498" w:rsidRDefault="00F87498" w:rsidP="00F87498">
      <w:pPr>
        <w:pStyle w:val="ListParagraph"/>
      </w:pPr>
    </w:p>
    <w:p w:rsidR="00F87498" w:rsidRDefault="00F87498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Should the access portal for TIF financing be revised?  Now referrals seem to come from Council, the Mayor’s Office, Planning, Public Works, etc.</w:t>
      </w:r>
    </w:p>
    <w:p w:rsidR="00F87498" w:rsidRDefault="00F87498" w:rsidP="00F87498">
      <w:pPr>
        <w:pStyle w:val="ListParagraph"/>
      </w:pPr>
    </w:p>
    <w:p w:rsidR="00F87498" w:rsidRDefault="00F87498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Do we need to address third party financing, should the developer declare bankruptcy, because currently there seem to be no recourse to the City or MDHA?</w:t>
      </w:r>
    </w:p>
    <w:p w:rsidR="00F87498" w:rsidRDefault="00F87498" w:rsidP="00F87498">
      <w:pPr>
        <w:pStyle w:val="ListParagraph"/>
      </w:pPr>
    </w:p>
    <w:p w:rsidR="00F87498" w:rsidRDefault="00105195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Given the City’s growing infrastructure needs and the fact that TIF can be used for infrastructure, are there any implications for how TIF is used going forward?</w:t>
      </w:r>
    </w:p>
    <w:p w:rsidR="00105195" w:rsidRDefault="00105195" w:rsidP="00105195">
      <w:pPr>
        <w:pStyle w:val="ListParagraph"/>
      </w:pPr>
    </w:p>
    <w:p w:rsidR="00105195" w:rsidRDefault="00105195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A redevelopment district in which TIF is used, must remain a redevelopment district long enough to collect the money, but is 25 to 30 years still a good length of time for that?  Should there be periodic reviews of a redevelopment district’s designation.  If so, at what intervals?</w:t>
      </w:r>
    </w:p>
    <w:p w:rsidR="00105195" w:rsidRDefault="00105195" w:rsidP="00105195">
      <w:pPr>
        <w:pStyle w:val="ListParagraph"/>
      </w:pPr>
    </w:p>
    <w:p w:rsidR="00105195" w:rsidRDefault="00105195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What is TIF’s track record with DBA contractors?  Are there any recommendations that need to be made in this area?</w:t>
      </w:r>
    </w:p>
    <w:p w:rsidR="00105195" w:rsidRDefault="00105195" w:rsidP="00105195">
      <w:pPr>
        <w:pStyle w:val="ListParagraph"/>
      </w:pPr>
    </w:p>
    <w:p w:rsidR="00105195" w:rsidRDefault="00105195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Given that time was spent by the TIF Study Group on “transit-oriented development” and TIF, should this be addressed in our recommendations?</w:t>
      </w:r>
    </w:p>
    <w:p w:rsidR="00265136" w:rsidRDefault="00265136" w:rsidP="00265136">
      <w:pPr>
        <w:pStyle w:val="ListParagraph"/>
      </w:pPr>
    </w:p>
    <w:p w:rsidR="00265136" w:rsidRDefault="00265136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The Study Group spent a meeting addressing affordable housing, TIF, PILOT, etc.  How are these discussions to be incorporated into the report?</w:t>
      </w:r>
    </w:p>
    <w:p w:rsidR="00265136" w:rsidRDefault="00265136" w:rsidP="00265136">
      <w:pPr>
        <w:pStyle w:val="ListParagraph"/>
      </w:pPr>
    </w:p>
    <w:p w:rsidR="00265136" w:rsidRPr="00F362C6" w:rsidRDefault="00265136" w:rsidP="00F362C6">
      <w:pPr>
        <w:pStyle w:val="ListParagraph"/>
        <w:numPr>
          <w:ilvl w:val="0"/>
          <w:numId w:val="1"/>
        </w:numPr>
        <w:spacing w:after="0" w:line="240" w:lineRule="auto"/>
      </w:pPr>
      <w:r>
        <w:t>Do we need to dispel the misperception that Nashville does not deny any TIF project requests and that we average about 20 or 30 deals per year?</w:t>
      </w:r>
    </w:p>
    <w:sectPr w:rsidR="00265136" w:rsidRPr="00F36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258E6"/>
    <w:multiLevelType w:val="hybridMultilevel"/>
    <w:tmpl w:val="931E5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C6"/>
    <w:rsid w:val="00105195"/>
    <w:rsid w:val="00142399"/>
    <w:rsid w:val="00265136"/>
    <w:rsid w:val="002E4959"/>
    <w:rsid w:val="007C27C1"/>
    <w:rsid w:val="00901A2E"/>
    <w:rsid w:val="00F362C6"/>
    <w:rsid w:val="00F8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53E937-B056-4FAE-8AD4-62B3B20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C0A04FE47FA43A68030180DCE05A2" ma:contentTypeVersion="2" ma:contentTypeDescription="Create a new document." ma:contentTypeScope="" ma:versionID="1dc3829bf2f81d16bfa5904620a56fab">
  <xsd:schema xmlns:xsd="http://www.w3.org/2001/XMLSchema" xmlns:xs="http://www.w3.org/2001/XMLSchema" xmlns:p="http://schemas.microsoft.com/office/2006/metadata/properties" xmlns:ns2="f3048af7-e0a0-4661-8b62-c17401120344" targetNamespace="http://schemas.microsoft.com/office/2006/metadata/properties" ma:root="true" ma:fieldsID="3ff5d31c9837397adef47d3c89f2d312" ns2:_="">
    <xsd:import namespace="f3048af7-e0a0-4661-8b62-c174011203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48af7-e0a0-4661-8b62-c17401120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9BCC2A-F360-44CF-92AD-5E43918CAA3C}"/>
</file>

<file path=customXml/itemProps2.xml><?xml version="1.0" encoding="utf-8"?>
<ds:datastoreItem xmlns:ds="http://schemas.openxmlformats.org/officeDocument/2006/customXml" ds:itemID="{9D9C5AA3-A0A5-489C-9A0F-E181FAACEE1A}"/>
</file>

<file path=customXml/itemProps3.xml><?xml version="1.0" encoding="utf-8"?>
<ds:datastoreItem xmlns:ds="http://schemas.openxmlformats.org/officeDocument/2006/customXml" ds:itemID="{42A95A71-5751-4BB6-B95E-9BD139118E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Government of Nashville &amp; Davidson Cty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Bordeaux Public User</dc:creator>
  <cp:lastModifiedBy>Brian Kelsey</cp:lastModifiedBy>
  <cp:revision>2</cp:revision>
  <dcterms:created xsi:type="dcterms:W3CDTF">2019-04-05T13:12:00Z</dcterms:created>
  <dcterms:modified xsi:type="dcterms:W3CDTF">2019-04-05T13:12:00Z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0x010100B19C0A04FE47FA43A68030180DCE05A2</vt:lpwstr>
  </property>
</Properties>
</file>