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8B" w:rsidRPr="000D6263" w:rsidRDefault="0094068B" w:rsidP="0094068B">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MINUTES OF MEETING</w:t>
      </w:r>
    </w:p>
    <w:p w:rsidR="0094068B" w:rsidRPr="000D6263" w:rsidRDefault="0094068B" w:rsidP="0094068B">
      <w:pPr>
        <w:spacing w:after="0" w:line="240" w:lineRule="auto"/>
        <w:jc w:val="center"/>
        <w:rPr>
          <w:rFonts w:ascii="Arial Narrow" w:eastAsia="Times New Roman" w:hAnsi="Arial Narrow" w:cs="Arial"/>
          <w:sz w:val="24"/>
          <w:szCs w:val="24"/>
        </w:rPr>
      </w:pPr>
    </w:p>
    <w:p w:rsidR="0094068B" w:rsidRPr="000D6263" w:rsidRDefault="0094068B" w:rsidP="0094068B">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OF</w:t>
      </w:r>
    </w:p>
    <w:p w:rsidR="0094068B" w:rsidRPr="000D6263" w:rsidRDefault="0094068B" w:rsidP="0094068B">
      <w:pPr>
        <w:spacing w:after="0" w:line="240" w:lineRule="auto"/>
        <w:jc w:val="center"/>
        <w:rPr>
          <w:rFonts w:ascii="Arial Narrow" w:eastAsia="Times New Roman" w:hAnsi="Arial Narrow" w:cs="Arial"/>
          <w:sz w:val="24"/>
          <w:szCs w:val="24"/>
        </w:rPr>
      </w:pPr>
    </w:p>
    <w:p w:rsidR="0094068B" w:rsidRPr="000D6263" w:rsidRDefault="0094068B" w:rsidP="0094068B">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 xml:space="preserve">THE METROPOLITAN DEVELOPMENT AND HOUSING AGENCY </w:t>
      </w:r>
    </w:p>
    <w:p w:rsidR="0094068B" w:rsidRPr="000D6263" w:rsidRDefault="0094068B" w:rsidP="0094068B">
      <w:pPr>
        <w:tabs>
          <w:tab w:val="left" w:pos="2880"/>
        </w:tabs>
        <w:spacing w:after="0" w:line="240" w:lineRule="auto"/>
        <w:rPr>
          <w:rFonts w:ascii="Arial Narrow" w:eastAsia="Times New Roman" w:hAnsi="Arial Narrow" w:cs="Arial"/>
          <w:sz w:val="24"/>
          <w:szCs w:val="24"/>
        </w:rPr>
      </w:pPr>
    </w:p>
    <w:p w:rsidR="0094068B" w:rsidRPr="000D6263" w:rsidRDefault="0094068B" w:rsidP="0094068B">
      <w:pPr>
        <w:tabs>
          <w:tab w:val="left" w:pos="2880"/>
        </w:tabs>
        <w:spacing w:after="0" w:line="240" w:lineRule="auto"/>
        <w:rPr>
          <w:rFonts w:ascii="Arial Narrow" w:eastAsia="Times New Roman" w:hAnsi="Arial Narrow" w:cs="Arial"/>
          <w:sz w:val="24"/>
          <w:szCs w:val="24"/>
        </w:rPr>
      </w:pPr>
    </w:p>
    <w:p w:rsidR="0094068B" w:rsidRPr="000D6263" w:rsidRDefault="0094068B" w:rsidP="0094068B">
      <w:pPr>
        <w:tabs>
          <w:tab w:val="left" w:pos="144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The regular meeting of the Board of Commissioners of the Metropolitan Development and Housing Agency was held on </w:t>
      </w:r>
      <w:r w:rsidR="00904359">
        <w:rPr>
          <w:rFonts w:ascii="Arial Narrow" w:eastAsia="Times New Roman" w:hAnsi="Arial Narrow" w:cs="Arial"/>
          <w:sz w:val="24"/>
          <w:szCs w:val="24"/>
        </w:rPr>
        <w:t>Thursday</w:t>
      </w:r>
      <w:r w:rsidRPr="000D6263">
        <w:rPr>
          <w:rFonts w:ascii="Arial Narrow" w:eastAsia="Times New Roman" w:hAnsi="Arial Narrow" w:cs="Arial"/>
          <w:sz w:val="24"/>
          <w:szCs w:val="24"/>
        </w:rPr>
        <w:t xml:space="preserve">, </w:t>
      </w:r>
      <w:r>
        <w:rPr>
          <w:rFonts w:ascii="Arial Narrow" w:eastAsia="Times New Roman" w:hAnsi="Arial Narrow" w:cs="Arial"/>
          <w:sz w:val="24"/>
          <w:szCs w:val="24"/>
        </w:rPr>
        <w:t>January 10</w:t>
      </w:r>
      <w:r w:rsidRPr="000D6263">
        <w:rPr>
          <w:rFonts w:ascii="Arial Narrow" w:eastAsia="Times New Roman" w:hAnsi="Arial Narrow" w:cs="Arial"/>
          <w:sz w:val="24"/>
          <w:szCs w:val="24"/>
        </w:rPr>
        <w:t>, 201</w:t>
      </w:r>
      <w:r>
        <w:rPr>
          <w:rFonts w:ascii="Arial Narrow" w:eastAsia="Times New Roman" w:hAnsi="Arial Narrow" w:cs="Arial"/>
          <w:sz w:val="24"/>
          <w:szCs w:val="24"/>
        </w:rPr>
        <w:t>9</w:t>
      </w:r>
      <w:r w:rsidRPr="000D6263">
        <w:rPr>
          <w:rFonts w:ascii="Arial Narrow" w:eastAsia="Times New Roman" w:hAnsi="Arial Narrow" w:cs="Arial"/>
          <w:sz w:val="24"/>
          <w:szCs w:val="24"/>
        </w:rPr>
        <w:t>, at 11:30 a.m. in the Collaboration Room of the Gerald F. Nicely Building, 701 South Sixth Street, Nashville, Tennessee.</w:t>
      </w:r>
    </w:p>
    <w:p w:rsidR="0094068B" w:rsidRPr="000D6263" w:rsidRDefault="0094068B" w:rsidP="0094068B">
      <w:pPr>
        <w:tabs>
          <w:tab w:val="left" w:pos="1440"/>
          <w:tab w:val="left" w:pos="288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tabs>
          <w:tab w:val="left" w:pos="1440"/>
          <w:tab w:val="left" w:pos="288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PRESENT:</w:t>
      </w:r>
      <w:r w:rsidRPr="000D6263">
        <w:rPr>
          <w:rFonts w:ascii="Arial Narrow" w:eastAsia="Times New Roman" w:hAnsi="Arial Narrow" w:cs="Arial"/>
          <w:sz w:val="24"/>
          <w:szCs w:val="24"/>
        </w:rPr>
        <w:tab/>
        <w:t>Charles Robert Bone, Chair</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Emily Thaden, Vice Chair</w:t>
      </w:r>
    </w:p>
    <w:p w:rsidR="0094068B"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Ralph Mosley</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Miniimah Basheer</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Antoinette Batts</w:t>
      </w:r>
    </w:p>
    <w:p w:rsidR="0094068B"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Kay Bowers</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Aole Ansari</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ABSENT:</w:t>
      </w:r>
      <w:r w:rsidRPr="000D6263">
        <w:rPr>
          <w:rFonts w:ascii="Arial Narrow" w:eastAsia="Times New Roman" w:hAnsi="Arial Narrow" w:cs="Arial"/>
          <w:sz w:val="24"/>
          <w:szCs w:val="24"/>
        </w:rPr>
        <w:tab/>
      </w:r>
      <w:r>
        <w:rPr>
          <w:rFonts w:ascii="Arial Narrow" w:eastAsia="Times New Roman" w:hAnsi="Arial Narrow" w:cs="Arial"/>
          <w:sz w:val="24"/>
          <w:szCs w:val="24"/>
        </w:rPr>
        <w:t>None</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ALSO PRESENT:</w:t>
      </w:r>
      <w:r w:rsidRPr="000D6263">
        <w:rPr>
          <w:rFonts w:ascii="Arial Narrow" w:eastAsia="Times New Roman" w:hAnsi="Arial Narrow" w:cs="Arial"/>
          <w:sz w:val="24"/>
          <w:szCs w:val="24"/>
        </w:rPr>
        <w:tab/>
        <w:t>James Harbison, Executive Director</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Saul Solomon, Legal Counsel</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David Dellinger, Chief Operating Officer</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Will Choppin, General Counsel</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Melinda Hatfield, Director of Finance</w:t>
      </w:r>
    </w:p>
    <w:p w:rsidR="0094068B"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Will Biggs, Director of Affordable Housing</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Joe Cain, Director of Urban Development</w:t>
      </w:r>
      <w:r w:rsidRPr="000D6263">
        <w:rPr>
          <w:rFonts w:ascii="Arial Narrow" w:eastAsia="Times New Roman" w:hAnsi="Arial Narrow" w:cs="Arial"/>
          <w:sz w:val="24"/>
          <w:szCs w:val="24"/>
        </w:rPr>
        <w:t xml:space="preserve"> </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Ed Shewmaker, Director of Construction</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Norman Deep, Director of Rental Assistance</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Mike Wegerson, Director of Recapitalization</w:t>
      </w:r>
    </w:p>
    <w:p w:rsidR="0094068B"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Jamie Berry, Director of Communications</w:t>
      </w:r>
    </w:p>
    <w:p w:rsidR="0042061D" w:rsidRPr="000D6263" w:rsidRDefault="0042061D"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Treva Gilligan, Acting Director for Community Development</w:t>
      </w:r>
    </w:p>
    <w:p w:rsidR="0094068B"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Pat Thicklin, Assistant Director for Human Resources</w:t>
      </w:r>
    </w:p>
    <w:p w:rsidR="00C543E5" w:rsidRPr="000D6263" w:rsidRDefault="00C543E5" w:rsidP="00C543E5">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Julia Moss, Assistant Director for Affordable Housing</w:t>
      </w:r>
    </w:p>
    <w:p w:rsidR="00B53218" w:rsidRDefault="00B53218" w:rsidP="00B53218">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Pr="000D6263">
        <w:rPr>
          <w:rFonts w:ascii="Arial Narrow" w:eastAsia="Times New Roman" w:hAnsi="Arial Narrow" w:cs="Arial"/>
          <w:sz w:val="24"/>
          <w:szCs w:val="24"/>
        </w:rPr>
        <w:t>Jean Merkle, Administrative Assistant to the Board of Commissioners</w:t>
      </w:r>
    </w:p>
    <w:p w:rsidR="0094068B" w:rsidRDefault="00613688"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0094068B" w:rsidRPr="000D6263">
        <w:rPr>
          <w:rFonts w:ascii="Arial Narrow" w:eastAsia="Times New Roman" w:hAnsi="Arial Narrow" w:cs="Arial"/>
          <w:sz w:val="24"/>
          <w:szCs w:val="24"/>
        </w:rPr>
        <w:t>Curtis Thomas, Urban Planning Manager</w:t>
      </w:r>
    </w:p>
    <w:p w:rsidR="00613688" w:rsidRDefault="00613688"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Scott Rey</w:t>
      </w:r>
      <w:r w:rsidR="00C543E5">
        <w:rPr>
          <w:rFonts w:ascii="Arial Narrow" w:eastAsia="Times New Roman" w:hAnsi="Arial Narrow" w:cs="Arial"/>
          <w:sz w:val="24"/>
          <w:szCs w:val="24"/>
        </w:rPr>
        <w:t>, Executive Program Manager</w:t>
      </w:r>
    </w:p>
    <w:p w:rsidR="0094068B"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Mike Green, Resident Association Coordinator</w:t>
      </w:r>
    </w:p>
    <w:p w:rsidR="00613688" w:rsidRDefault="00613688"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Michael Watrous</w:t>
      </w:r>
      <w:r w:rsidR="00B53218">
        <w:rPr>
          <w:rFonts w:ascii="Arial Narrow" w:eastAsia="Times New Roman" w:hAnsi="Arial Narrow" w:cs="Arial"/>
          <w:sz w:val="24"/>
          <w:szCs w:val="24"/>
        </w:rPr>
        <w:t>, Housing Inspections Supervisor</w:t>
      </w:r>
    </w:p>
    <w:p w:rsidR="00613688" w:rsidRDefault="00613688"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Stevie Mack</w:t>
      </w:r>
      <w:r w:rsidR="00B53218">
        <w:rPr>
          <w:rFonts w:ascii="Arial Narrow" w:eastAsia="Times New Roman" w:hAnsi="Arial Narrow" w:cs="Arial"/>
          <w:sz w:val="24"/>
          <w:szCs w:val="24"/>
        </w:rPr>
        <w:t>, Section 8 Housing Inspector</w:t>
      </w:r>
    </w:p>
    <w:p w:rsidR="00613688" w:rsidRDefault="00613688"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Sabrina Raines</w:t>
      </w:r>
      <w:r w:rsidR="00B53218">
        <w:rPr>
          <w:rFonts w:ascii="Arial Narrow" w:eastAsia="Times New Roman" w:hAnsi="Arial Narrow" w:cs="Arial"/>
          <w:sz w:val="24"/>
          <w:szCs w:val="24"/>
        </w:rPr>
        <w:t>, Administrative Staff Assistant</w:t>
      </w:r>
    </w:p>
    <w:p w:rsidR="00613688" w:rsidRDefault="00613688"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Darryl Lawson</w:t>
      </w:r>
      <w:r w:rsidR="00B53218">
        <w:rPr>
          <w:rFonts w:ascii="Arial Narrow" w:eastAsia="Times New Roman" w:hAnsi="Arial Narrow" w:cs="Arial"/>
          <w:sz w:val="24"/>
          <w:szCs w:val="24"/>
        </w:rPr>
        <w:t>, Section 8 Lead Specialist</w:t>
      </w:r>
    </w:p>
    <w:p w:rsidR="00613688" w:rsidRDefault="00613688"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Michele Benning</w:t>
      </w:r>
      <w:r w:rsidR="00B53218">
        <w:rPr>
          <w:rFonts w:ascii="Arial Narrow" w:eastAsia="Times New Roman" w:hAnsi="Arial Narrow" w:cs="Arial"/>
          <w:sz w:val="24"/>
          <w:szCs w:val="24"/>
        </w:rPr>
        <w:t>, Section 8 Specialist</w:t>
      </w:r>
    </w:p>
    <w:p w:rsidR="00613688" w:rsidRPr="000D6263" w:rsidRDefault="00613688"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Carmen Vazquez</w:t>
      </w:r>
      <w:r w:rsidR="00B53218">
        <w:rPr>
          <w:rFonts w:ascii="Arial Narrow" w:eastAsia="Times New Roman" w:hAnsi="Arial Narrow" w:cs="Arial"/>
          <w:sz w:val="24"/>
          <w:szCs w:val="24"/>
        </w:rPr>
        <w:t>, Administrative Staff Assistant</w:t>
      </w:r>
    </w:p>
    <w:p w:rsidR="00613688"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00613688">
        <w:rPr>
          <w:rFonts w:ascii="Arial Narrow" w:eastAsia="Times New Roman" w:hAnsi="Arial Narrow" w:cs="Arial"/>
          <w:sz w:val="24"/>
          <w:szCs w:val="24"/>
        </w:rPr>
        <w:tab/>
        <w:t>Michael Evans, Manager, Cayce Place</w:t>
      </w:r>
    </w:p>
    <w:p w:rsidR="0094068B"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bookmarkStart w:id="0" w:name="_GoBack"/>
      <w:bookmarkEnd w:id="0"/>
      <w:r w:rsidRPr="000D6263">
        <w:rPr>
          <w:rFonts w:ascii="Arial Narrow" w:eastAsia="Times New Roman" w:hAnsi="Arial Narrow" w:cs="Arial"/>
          <w:sz w:val="24"/>
          <w:szCs w:val="24"/>
        </w:rPr>
        <w:lastRenderedPageBreak/>
        <w:tab/>
      </w:r>
      <w:r w:rsidRPr="000D6263">
        <w:rPr>
          <w:rFonts w:ascii="Arial Narrow" w:eastAsia="Times New Roman" w:hAnsi="Arial Narrow" w:cs="Arial"/>
          <w:sz w:val="24"/>
          <w:szCs w:val="24"/>
        </w:rPr>
        <w:tab/>
      </w:r>
      <w:r>
        <w:rPr>
          <w:rFonts w:ascii="Arial Narrow" w:eastAsia="Times New Roman" w:hAnsi="Arial Narrow" w:cs="Arial"/>
          <w:sz w:val="24"/>
          <w:szCs w:val="24"/>
        </w:rPr>
        <w:t>John Zirker,</w:t>
      </w:r>
      <w:r w:rsidRPr="000D6263">
        <w:rPr>
          <w:rFonts w:ascii="Arial Narrow" w:eastAsia="Times New Roman" w:hAnsi="Arial Narrow" w:cs="Arial"/>
          <w:sz w:val="24"/>
          <w:szCs w:val="24"/>
        </w:rPr>
        <w:t xml:space="preserve"> President, C</w:t>
      </w:r>
      <w:r>
        <w:rPr>
          <w:rFonts w:ascii="Arial Narrow" w:eastAsia="Times New Roman" w:hAnsi="Arial Narrow" w:cs="Arial"/>
          <w:sz w:val="24"/>
          <w:szCs w:val="24"/>
        </w:rPr>
        <w:t>ayce Place</w:t>
      </w:r>
      <w:r w:rsidRPr="000D6263">
        <w:rPr>
          <w:rFonts w:ascii="Arial Narrow" w:eastAsia="Times New Roman" w:hAnsi="Arial Narrow" w:cs="Arial"/>
          <w:sz w:val="24"/>
          <w:szCs w:val="24"/>
        </w:rPr>
        <w:t xml:space="preserve"> Resident Association</w:t>
      </w:r>
    </w:p>
    <w:p w:rsidR="0094068B" w:rsidRPr="000D6263"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 xml:space="preserve">Shannon </w:t>
      </w:r>
      <w:r w:rsidRPr="000D6263">
        <w:rPr>
          <w:rFonts w:ascii="Arial Narrow" w:eastAsia="Times New Roman" w:hAnsi="Arial Narrow" w:cs="Arial"/>
          <w:sz w:val="24"/>
          <w:szCs w:val="24"/>
        </w:rPr>
        <w:t>Hunt, TSG</w:t>
      </w:r>
    </w:p>
    <w:p w:rsidR="0094068B"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Steve Reiter</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613688" w:rsidRPr="000D6263" w:rsidRDefault="00613688"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Steven Knapp</w:t>
      </w:r>
    </w:p>
    <w:p w:rsidR="0094068B" w:rsidRDefault="0094068B"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8A6E3F" w:rsidRPr="000D6263" w:rsidRDefault="008A6E3F" w:rsidP="0094068B">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Bone called the meeting to order and requested approval of the Minutes of the Meeting of </w:t>
      </w:r>
      <w:r>
        <w:rPr>
          <w:rFonts w:ascii="Arial Narrow" w:eastAsia="Times New Roman" w:hAnsi="Arial Narrow" w:cs="Arial"/>
          <w:sz w:val="24"/>
          <w:szCs w:val="24"/>
        </w:rPr>
        <w:t>December 11, 201</w:t>
      </w:r>
      <w:r w:rsidRPr="000D6263">
        <w:rPr>
          <w:rFonts w:ascii="Arial Narrow" w:eastAsia="Times New Roman" w:hAnsi="Arial Narrow" w:cs="Arial"/>
          <w:sz w:val="24"/>
          <w:szCs w:val="24"/>
        </w:rPr>
        <w:t xml:space="preserve">8.  Commissioner </w:t>
      </w:r>
      <w:r>
        <w:rPr>
          <w:rFonts w:ascii="Arial Narrow" w:eastAsia="Times New Roman" w:hAnsi="Arial Narrow" w:cs="Arial"/>
          <w:sz w:val="24"/>
          <w:szCs w:val="24"/>
        </w:rPr>
        <w:t xml:space="preserve">Mosley </w:t>
      </w:r>
      <w:r w:rsidRPr="000D6263">
        <w:rPr>
          <w:rFonts w:ascii="Arial Narrow" w:eastAsia="Times New Roman" w:hAnsi="Arial Narrow" w:cs="Arial"/>
          <w:sz w:val="24"/>
          <w:szCs w:val="24"/>
        </w:rPr>
        <w:t>moved adoption of the following resolution:</w:t>
      </w: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ind w:left="2880" w:firstLine="720"/>
        <w:rPr>
          <w:rFonts w:ascii="Arial Narrow" w:eastAsia="Times New Roman" w:hAnsi="Arial Narrow" w:cs="Arial"/>
          <w:sz w:val="24"/>
          <w:szCs w:val="24"/>
          <w:u w:val="single"/>
        </w:rPr>
      </w:pPr>
      <w:r w:rsidRPr="000D6263">
        <w:rPr>
          <w:rFonts w:ascii="Arial Narrow" w:eastAsia="Times New Roman" w:hAnsi="Arial Narrow" w:cs="Arial"/>
          <w:sz w:val="24"/>
          <w:szCs w:val="24"/>
          <w:u w:val="single"/>
        </w:rPr>
        <w:t xml:space="preserve">Resolution No. </w:t>
      </w:r>
      <w:r>
        <w:rPr>
          <w:rFonts w:ascii="Arial Narrow" w:eastAsia="Times New Roman" w:hAnsi="Arial Narrow" w:cs="Arial"/>
          <w:sz w:val="24"/>
          <w:szCs w:val="24"/>
          <w:u w:val="single"/>
        </w:rPr>
        <w:t>1</w:t>
      </w:r>
      <w:r w:rsidRPr="000D6263">
        <w:rPr>
          <w:rFonts w:ascii="Arial Narrow" w:eastAsia="Times New Roman" w:hAnsi="Arial Narrow" w:cs="Arial"/>
          <w:sz w:val="24"/>
          <w:szCs w:val="24"/>
          <w:u w:val="single"/>
        </w:rPr>
        <w:t>-1</w:t>
      </w:r>
      <w:r>
        <w:rPr>
          <w:rFonts w:ascii="Arial Narrow" w:eastAsia="Times New Roman" w:hAnsi="Arial Narrow" w:cs="Arial"/>
          <w:sz w:val="24"/>
          <w:szCs w:val="24"/>
          <w:u w:val="single"/>
        </w:rPr>
        <w:t>9</w:t>
      </w:r>
    </w:p>
    <w:p w:rsidR="0094068B" w:rsidRPr="000D6263" w:rsidRDefault="0094068B" w:rsidP="0094068B">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“RESOLVED by the Board of Commissioners of the Metropolitan Development and Housing Agency, That it hereby approves the Minutes of the Meeting of </w:t>
      </w:r>
      <w:r>
        <w:rPr>
          <w:rFonts w:ascii="Arial Narrow" w:eastAsia="Times New Roman" w:hAnsi="Arial Narrow" w:cs="Arial"/>
          <w:sz w:val="24"/>
          <w:szCs w:val="24"/>
        </w:rPr>
        <w:t>December 11</w:t>
      </w:r>
      <w:r w:rsidRPr="000D6263">
        <w:rPr>
          <w:rFonts w:ascii="Arial Narrow" w:eastAsia="Times New Roman" w:hAnsi="Arial Narrow" w:cs="Arial"/>
          <w:sz w:val="24"/>
          <w:szCs w:val="24"/>
        </w:rPr>
        <w:t>, 2018, as submitted.”</w:t>
      </w:r>
    </w:p>
    <w:p w:rsidR="0094068B" w:rsidRPr="000D6263" w:rsidRDefault="0094068B" w:rsidP="0094068B">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motion was seconded by Commissioner Ba</w:t>
      </w:r>
      <w:r>
        <w:rPr>
          <w:rFonts w:ascii="Arial Narrow" w:eastAsia="Times New Roman" w:hAnsi="Arial Narrow" w:cs="Arial"/>
          <w:sz w:val="24"/>
          <w:szCs w:val="24"/>
        </w:rPr>
        <w:t>tts</w:t>
      </w:r>
      <w:r w:rsidRPr="000D6263">
        <w:rPr>
          <w:rFonts w:ascii="Arial Narrow" w:eastAsia="Times New Roman" w:hAnsi="Arial Narrow" w:cs="Arial"/>
          <w:sz w:val="24"/>
          <w:szCs w:val="24"/>
        </w:rPr>
        <w:t>, and upon vote all voted “aye”.  None voted “no”.</w:t>
      </w: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Bone introduced </w:t>
      </w:r>
      <w:r w:rsidR="008E5B7B">
        <w:rPr>
          <w:rFonts w:ascii="Arial Narrow" w:eastAsia="Times New Roman" w:hAnsi="Arial Narrow" w:cs="Arial"/>
          <w:sz w:val="24"/>
          <w:szCs w:val="24"/>
        </w:rPr>
        <w:t xml:space="preserve">John Zirker, </w:t>
      </w:r>
      <w:r w:rsidRPr="000D6263">
        <w:rPr>
          <w:rFonts w:ascii="Arial Narrow" w:eastAsia="Times New Roman" w:hAnsi="Arial Narrow" w:cs="Arial"/>
          <w:sz w:val="24"/>
          <w:szCs w:val="24"/>
        </w:rPr>
        <w:t>President, C</w:t>
      </w:r>
      <w:r w:rsidR="008E5B7B">
        <w:rPr>
          <w:rFonts w:ascii="Arial Narrow" w:eastAsia="Times New Roman" w:hAnsi="Arial Narrow" w:cs="Arial"/>
          <w:sz w:val="24"/>
          <w:szCs w:val="24"/>
        </w:rPr>
        <w:t xml:space="preserve">ayce Place </w:t>
      </w:r>
      <w:bookmarkStart w:id="1" w:name="OLE_LINK1"/>
      <w:bookmarkStart w:id="2" w:name="OLE_LINK2"/>
      <w:r w:rsidRPr="000D6263">
        <w:rPr>
          <w:rFonts w:ascii="Arial Narrow" w:eastAsia="Times New Roman" w:hAnsi="Arial Narrow" w:cs="Arial"/>
          <w:sz w:val="24"/>
          <w:szCs w:val="24"/>
        </w:rPr>
        <w:t xml:space="preserve">Resident Association, and </w:t>
      </w:r>
      <w:r w:rsidR="008E5B7B">
        <w:rPr>
          <w:rFonts w:ascii="Arial Narrow" w:eastAsia="Times New Roman" w:hAnsi="Arial Narrow" w:cs="Arial"/>
          <w:sz w:val="24"/>
          <w:szCs w:val="24"/>
        </w:rPr>
        <w:t>Michael Evans, Property Manager, Cayce Place</w:t>
      </w:r>
      <w:r w:rsidRPr="000D6263">
        <w:rPr>
          <w:rFonts w:ascii="Arial Narrow" w:eastAsia="Times New Roman" w:hAnsi="Arial Narrow" w:cs="Arial"/>
          <w:sz w:val="24"/>
          <w:szCs w:val="24"/>
        </w:rPr>
        <w:t xml:space="preserve">, who would be called on later in the meeting for comments. </w:t>
      </w: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4337A" w:rsidRPr="00E33DD6" w:rsidRDefault="0084337A" w:rsidP="0084337A">
      <w:pPr>
        <w:tabs>
          <w:tab w:val="left" w:pos="1440"/>
          <w:tab w:val="left" w:pos="2880"/>
          <w:tab w:val="left" w:pos="3240"/>
          <w:tab w:val="left" w:pos="4320"/>
        </w:tabs>
        <w:spacing w:after="0" w:line="240" w:lineRule="auto"/>
        <w:ind w:firstLine="1440"/>
        <w:jc w:val="both"/>
        <w:rPr>
          <w:rFonts w:ascii="Arial Narrow" w:eastAsia="Times New Roman" w:hAnsi="Arial Narrow" w:cs="Arial"/>
          <w:sz w:val="24"/>
          <w:szCs w:val="24"/>
        </w:rPr>
      </w:pPr>
      <w:r w:rsidRPr="00E33DD6">
        <w:rPr>
          <w:rFonts w:ascii="Arial Narrow" w:eastAsia="Times New Roman" w:hAnsi="Arial Narrow" w:cs="Arial"/>
          <w:sz w:val="24"/>
          <w:szCs w:val="24"/>
        </w:rPr>
        <w:t xml:space="preserve">Chair </w:t>
      </w:r>
      <w:r>
        <w:rPr>
          <w:rFonts w:ascii="Arial Narrow" w:eastAsia="Times New Roman" w:hAnsi="Arial Narrow" w:cs="Arial"/>
          <w:sz w:val="24"/>
          <w:szCs w:val="24"/>
        </w:rPr>
        <w:t xml:space="preserve">Bone </w:t>
      </w:r>
      <w:r w:rsidRPr="00E33DD6">
        <w:rPr>
          <w:rFonts w:ascii="Arial Narrow" w:eastAsia="Times New Roman" w:hAnsi="Arial Narrow" w:cs="Arial"/>
          <w:sz w:val="24"/>
          <w:szCs w:val="24"/>
        </w:rPr>
        <w:t xml:space="preserve">acknowledged receipt of Mayor </w:t>
      </w:r>
      <w:r>
        <w:rPr>
          <w:rFonts w:ascii="Arial Narrow" w:eastAsia="Times New Roman" w:hAnsi="Arial Narrow" w:cs="Arial"/>
          <w:sz w:val="24"/>
          <w:szCs w:val="24"/>
        </w:rPr>
        <w:t xml:space="preserve">David Briley’s </w:t>
      </w:r>
      <w:r w:rsidRPr="00E33DD6">
        <w:rPr>
          <w:rFonts w:ascii="Arial Narrow" w:eastAsia="Times New Roman" w:hAnsi="Arial Narrow" w:cs="Arial"/>
          <w:sz w:val="24"/>
          <w:szCs w:val="24"/>
        </w:rPr>
        <w:t xml:space="preserve">letter of </w:t>
      </w:r>
      <w:r>
        <w:rPr>
          <w:rFonts w:ascii="Arial Narrow" w:eastAsia="Times New Roman" w:hAnsi="Arial Narrow" w:cs="Arial"/>
          <w:sz w:val="24"/>
          <w:szCs w:val="24"/>
        </w:rPr>
        <w:t xml:space="preserve">December 4, 2018 </w:t>
      </w:r>
      <w:r w:rsidRPr="00E33DD6">
        <w:rPr>
          <w:rFonts w:ascii="Arial Narrow" w:eastAsia="Times New Roman" w:hAnsi="Arial Narrow" w:cs="Arial"/>
          <w:sz w:val="24"/>
          <w:szCs w:val="24"/>
        </w:rPr>
        <w:t xml:space="preserve">appointing </w:t>
      </w:r>
      <w:r>
        <w:rPr>
          <w:rFonts w:ascii="Arial Narrow" w:eastAsia="Times New Roman" w:hAnsi="Arial Narrow" w:cs="Arial"/>
          <w:sz w:val="24"/>
          <w:szCs w:val="24"/>
        </w:rPr>
        <w:t xml:space="preserve">Kay Bowers to the </w:t>
      </w:r>
      <w:r w:rsidRPr="00E33DD6">
        <w:rPr>
          <w:rFonts w:ascii="Arial Narrow" w:eastAsia="Times New Roman" w:hAnsi="Arial Narrow" w:cs="Arial"/>
          <w:sz w:val="24"/>
          <w:szCs w:val="24"/>
        </w:rPr>
        <w:t xml:space="preserve">MDHA Board of Commissioners </w:t>
      </w:r>
      <w:r>
        <w:rPr>
          <w:rFonts w:ascii="Arial Narrow" w:eastAsia="Times New Roman" w:hAnsi="Arial Narrow" w:cs="Arial"/>
          <w:sz w:val="24"/>
          <w:szCs w:val="24"/>
        </w:rPr>
        <w:t xml:space="preserve">to fill the unexpired term of Jimmy Granbery expiring </w:t>
      </w:r>
      <w:r w:rsidRPr="00E33DD6">
        <w:rPr>
          <w:rFonts w:ascii="Arial Narrow" w:eastAsia="Times New Roman" w:hAnsi="Arial Narrow" w:cs="Arial"/>
          <w:sz w:val="24"/>
          <w:szCs w:val="24"/>
        </w:rPr>
        <w:t>November 5, 20</w:t>
      </w:r>
      <w:r>
        <w:rPr>
          <w:rFonts w:ascii="Arial Narrow" w:eastAsia="Times New Roman" w:hAnsi="Arial Narrow" w:cs="Arial"/>
          <w:sz w:val="24"/>
          <w:szCs w:val="24"/>
        </w:rPr>
        <w:t xml:space="preserve">20.  He congratulated Ms. Bowers on her </w:t>
      </w:r>
      <w:r w:rsidRPr="00E33DD6">
        <w:rPr>
          <w:rFonts w:ascii="Arial Narrow" w:eastAsia="Times New Roman" w:hAnsi="Arial Narrow" w:cs="Arial"/>
          <w:sz w:val="24"/>
          <w:szCs w:val="24"/>
        </w:rPr>
        <w:t>appointment and administered the oath of office.</w:t>
      </w:r>
    </w:p>
    <w:p w:rsidR="0084337A" w:rsidRDefault="0084337A" w:rsidP="0084337A">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4337A" w:rsidRDefault="0084337A" w:rsidP="0084337A">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4337A" w:rsidRPr="00E33DD6" w:rsidRDefault="0084337A" w:rsidP="0084337A">
      <w:pPr>
        <w:tabs>
          <w:tab w:val="left" w:pos="1440"/>
          <w:tab w:val="left" w:pos="2880"/>
          <w:tab w:val="left" w:pos="3240"/>
          <w:tab w:val="left" w:pos="4320"/>
        </w:tabs>
        <w:spacing w:after="0" w:line="240" w:lineRule="auto"/>
        <w:ind w:firstLine="1440"/>
        <w:jc w:val="both"/>
        <w:rPr>
          <w:rFonts w:ascii="Arial Narrow" w:eastAsia="Times New Roman" w:hAnsi="Arial Narrow" w:cs="Arial"/>
          <w:sz w:val="24"/>
          <w:szCs w:val="24"/>
        </w:rPr>
      </w:pPr>
      <w:r w:rsidRPr="00E33DD6">
        <w:rPr>
          <w:rFonts w:ascii="Arial Narrow" w:eastAsia="Times New Roman" w:hAnsi="Arial Narrow" w:cs="Arial"/>
          <w:sz w:val="24"/>
          <w:szCs w:val="24"/>
        </w:rPr>
        <w:t xml:space="preserve">Chair </w:t>
      </w:r>
      <w:r>
        <w:rPr>
          <w:rFonts w:ascii="Arial Narrow" w:eastAsia="Times New Roman" w:hAnsi="Arial Narrow" w:cs="Arial"/>
          <w:sz w:val="24"/>
          <w:szCs w:val="24"/>
        </w:rPr>
        <w:t xml:space="preserve">Bone </w:t>
      </w:r>
      <w:r w:rsidRPr="00E33DD6">
        <w:rPr>
          <w:rFonts w:ascii="Arial Narrow" w:eastAsia="Times New Roman" w:hAnsi="Arial Narrow" w:cs="Arial"/>
          <w:sz w:val="24"/>
          <w:szCs w:val="24"/>
        </w:rPr>
        <w:t xml:space="preserve">acknowledged receipt of Mayor </w:t>
      </w:r>
      <w:r>
        <w:rPr>
          <w:rFonts w:ascii="Arial Narrow" w:eastAsia="Times New Roman" w:hAnsi="Arial Narrow" w:cs="Arial"/>
          <w:sz w:val="24"/>
          <w:szCs w:val="24"/>
        </w:rPr>
        <w:t xml:space="preserve">David Briley’s </w:t>
      </w:r>
      <w:r w:rsidRPr="00E33DD6">
        <w:rPr>
          <w:rFonts w:ascii="Arial Narrow" w:eastAsia="Times New Roman" w:hAnsi="Arial Narrow" w:cs="Arial"/>
          <w:sz w:val="24"/>
          <w:szCs w:val="24"/>
        </w:rPr>
        <w:t xml:space="preserve">letter of </w:t>
      </w:r>
      <w:r>
        <w:rPr>
          <w:rFonts w:ascii="Arial Narrow" w:eastAsia="Times New Roman" w:hAnsi="Arial Narrow" w:cs="Arial"/>
          <w:sz w:val="24"/>
          <w:szCs w:val="24"/>
        </w:rPr>
        <w:t xml:space="preserve">December 4, 2018 </w:t>
      </w:r>
      <w:r w:rsidRPr="00E33DD6">
        <w:rPr>
          <w:rFonts w:ascii="Arial Narrow" w:eastAsia="Times New Roman" w:hAnsi="Arial Narrow" w:cs="Arial"/>
          <w:sz w:val="24"/>
          <w:szCs w:val="24"/>
        </w:rPr>
        <w:t xml:space="preserve">appointing </w:t>
      </w:r>
      <w:r>
        <w:rPr>
          <w:rFonts w:ascii="Arial Narrow" w:eastAsia="Times New Roman" w:hAnsi="Arial Narrow" w:cs="Arial"/>
          <w:sz w:val="24"/>
          <w:szCs w:val="24"/>
        </w:rPr>
        <w:t xml:space="preserve">Aole Ansari to the </w:t>
      </w:r>
      <w:r w:rsidRPr="00E33DD6">
        <w:rPr>
          <w:rFonts w:ascii="Arial Narrow" w:eastAsia="Times New Roman" w:hAnsi="Arial Narrow" w:cs="Arial"/>
          <w:sz w:val="24"/>
          <w:szCs w:val="24"/>
        </w:rPr>
        <w:t xml:space="preserve">MDHA Board of Commissioners </w:t>
      </w:r>
      <w:r>
        <w:rPr>
          <w:rFonts w:ascii="Arial Narrow" w:eastAsia="Times New Roman" w:hAnsi="Arial Narrow" w:cs="Arial"/>
          <w:sz w:val="24"/>
          <w:szCs w:val="24"/>
        </w:rPr>
        <w:t xml:space="preserve">to fill the expired term of Melvin Black expiring </w:t>
      </w:r>
      <w:r w:rsidRPr="00E33DD6">
        <w:rPr>
          <w:rFonts w:ascii="Arial Narrow" w:eastAsia="Times New Roman" w:hAnsi="Arial Narrow" w:cs="Arial"/>
          <w:sz w:val="24"/>
          <w:szCs w:val="24"/>
        </w:rPr>
        <w:t>November 5, 20</w:t>
      </w:r>
      <w:r>
        <w:rPr>
          <w:rFonts w:ascii="Arial Narrow" w:eastAsia="Times New Roman" w:hAnsi="Arial Narrow" w:cs="Arial"/>
          <w:sz w:val="24"/>
          <w:szCs w:val="24"/>
        </w:rPr>
        <w:t xml:space="preserve">23.  He congratulated Mr. Ansari on his </w:t>
      </w:r>
      <w:r w:rsidRPr="00E33DD6">
        <w:rPr>
          <w:rFonts w:ascii="Arial Narrow" w:eastAsia="Times New Roman" w:hAnsi="Arial Narrow" w:cs="Arial"/>
          <w:sz w:val="24"/>
          <w:szCs w:val="24"/>
        </w:rPr>
        <w:t>appointment and administered the oath of office.</w:t>
      </w:r>
    </w:p>
    <w:p w:rsidR="0084337A" w:rsidRDefault="0084337A" w:rsidP="0084337A">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4337A" w:rsidRPr="000D6263" w:rsidRDefault="0084337A"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The Chair introduced Steve Reiter </w:t>
      </w:r>
      <w:r w:rsidR="00D87AFF">
        <w:rPr>
          <w:rFonts w:ascii="Arial Narrow" w:eastAsia="Times New Roman" w:hAnsi="Arial Narrow" w:cs="Arial"/>
          <w:sz w:val="24"/>
          <w:szCs w:val="24"/>
        </w:rPr>
        <w:t xml:space="preserve">and Steven Knapp </w:t>
      </w:r>
      <w:r w:rsidRPr="000D6263">
        <w:rPr>
          <w:rFonts w:ascii="Arial Narrow" w:eastAsia="Times New Roman" w:hAnsi="Arial Narrow" w:cs="Arial"/>
          <w:sz w:val="24"/>
          <w:szCs w:val="24"/>
        </w:rPr>
        <w:t>for public comments.  Mr. Reiter</w:t>
      </w:r>
      <w:r w:rsidR="00281A49">
        <w:rPr>
          <w:rFonts w:ascii="Arial Narrow" w:eastAsia="Times New Roman" w:hAnsi="Arial Narrow" w:cs="Arial"/>
          <w:sz w:val="24"/>
          <w:szCs w:val="24"/>
        </w:rPr>
        <w:t xml:space="preserve"> said he continues to be interested in affordable housing issues and looked forward to today’s presentation by Mr.</w:t>
      </w:r>
      <w:r w:rsidR="00D87AFF">
        <w:rPr>
          <w:rFonts w:ascii="Arial Narrow" w:eastAsia="Times New Roman" w:hAnsi="Arial Narrow" w:cs="Arial"/>
          <w:sz w:val="24"/>
          <w:szCs w:val="24"/>
        </w:rPr>
        <w:t> </w:t>
      </w:r>
      <w:r w:rsidR="00281A49">
        <w:rPr>
          <w:rFonts w:ascii="Arial Narrow" w:eastAsia="Times New Roman" w:hAnsi="Arial Narrow" w:cs="Arial"/>
          <w:sz w:val="24"/>
          <w:szCs w:val="24"/>
        </w:rPr>
        <w:t>Harbison.  Mr.</w:t>
      </w:r>
      <w:r w:rsidR="00904359">
        <w:rPr>
          <w:rFonts w:ascii="Arial Narrow" w:eastAsia="Times New Roman" w:hAnsi="Arial Narrow" w:cs="Arial"/>
          <w:sz w:val="24"/>
          <w:szCs w:val="24"/>
        </w:rPr>
        <w:t> </w:t>
      </w:r>
      <w:r w:rsidR="001D3CE6">
        <w:rPr>
          <w:rFonts w:ascii="Arial Narrow" w:eastAsia="Times New Roman" w:hAnsi="Arial Narrow" w:cs="Arial"/>
          <w:sz w:val="24"/>
          <w:szCs w:val="24"/>
        </w:rPr>
        <w:t>Knapp introduced himself as a former Ryman Lofts resident and a filmmaker who is investigating MDHA and Freeman Webb.  Mr. Knapp gave Mr. Harbison a flash drive that he wanted him to review.</w:t>
      </w:r>
      <w:r>
        <w:rPr>
          <w:rFonts w:ascii="Arial Narrow" w:eastAsia="Times New Roman" w:hAnsi="Arial Narrow" w:cs="Arial"/>
          <w:sz w:val="24"/>
          <w:szCs w:val="24"/>
        </w:rPr>
        <w:t xml:space="preserve"> </w:t>
      </w:r>
    </w:p>
    <w:p w:rsidR="008E5B7B" w:rsidRDefault="008E5B7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Default="008E5B7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94068B">
        <w:rPr>
          <w:rFonts w:ascii="Arial Narrow" w:eastAsia="Times New Roman" w:hAnsi="Arial Narrow" w:cs="Arial"/>
          <w:sz w:val="24"/>
          <w:szCs w:val="24"/>
        </w:rPr>
        <w:tab/>
      </w:r>
    </w:p>
    <w:p w:rsidR="004146F9" w:rsidRDefault="004146F9"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Mr. Harbison</w:t>
      </w:r>
      <w:r w:rsidR="0084337A">
        <w:rPr>
          <w:rFonts w:ascii="Arial Narrow" w:eastAsia="Times New Roman" w:hAnsi="Arial Narrow" w:cs="Arial"/>
          <w:sz w:val="24"/>
          <w:szCs w:val="24"/>
        </w:rPr>
        <w:t xml:space="preserve"> asked Jean Merkle and Ed Shewmaker to tell the Board of their recent announcements.  Ms. Merkle said she will retire on March 7 and Mr. Shewmaker said he will retire March 1.  Both received a standing ovation.  </w:t>
      </w:r>
    </w:p>
    <w:p w:rsidR="004146F9" w:rsidRDefault="004146F9"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E36B1" w:rsidRDefault="008E36B1"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E36B1" w:rsidRDefault="00DB75C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lastRenderedPageBreak/>
        <w:tab/>
        <w:t xml:space="preserve">Mr. Harbison </w:t>
      </w:r>
      <w:r w:rsidR="00337C78">
        <w:rPr>
          <w:rFonts w:ascii="Arial Narrow" w:eastAsia="Times New Roman" w:hAnsi="Arial Narrow" w:cs="Arial"/>
          <w:sz w:val="24"/>
          <w:szCs w:val="24"/>
        </w:rPr>
        <w:t xml:space="preserve">presented an agenda for the Executive Director’s report which would include comments on the current partial shutdown of the </w:t>
      </w:r>
      <w:r w:rsidR="00BE789E">
        <w:rPr>
          <w:rFonts w:ascii="Arial Narrow" w:eastAsia="Times New Roman" w:hAnsi="Arial Narrow" w:cs="Arial"/>
          <w:sz w:val="24"/>
          <w:szCs w:val="24"/>
        </w:rPr>
        <w:t>F</w:t>
      </w:r>
      <w:r w:rsidR="00337C78">
        <w:rPr>
          <w:rFonts w:ascii="Arial Narrow" w:eastAsia="Times New Roman" w:hAnsi="Arial Narrow" w:cs="Arial"/>
          <w:sz w:val="24"/>
          <w:szCs w:val="24"/>
        </w:rPr>
        <w:t xml:space="preserve">ederal </w:t>
      </w:r>
      <w:r w:rsidR="00BE789E">
        <w:rPr>
          <w:rFonts w:ascii="Arial Narrow" w:eastAsia="Times New Roman" w:hAnsi="Arial Narrow" w:cs="Arial"/>
          <w:sz w:val="24"/>
          <w:szCs w:val="24"/>
        </w:rPr>
        <w:t>G</w:t>
      </w:r>
      <w:r w:rsidR="00337C78">
        <w:rPr>
          <w:rFonts w:ascii="Arial Narrow" w:eastAsia="Times New Roman" w:hAnsi="Arial Narrow" w:cs="Arial"/>
          <w:sz w:val="24"/>
          <w:szCs w:val="24"/>
        </w:rPr>
        <w:t xml:space="preserve">overnment, a Rental Assistance Program update and Envision Recapitalization update ending with Financing the Future.  Since two new </w:t>
      </w:r>
      <w:r w:rsidR="00B53218">
        <w:rPr>
          <w:rFonts w:ascii="Arial Narrow" w:eastAsia="Times New Roman" w:hAnsi="Arial Narrow" w:cs="Arial"/>
          <w:sz w:val="24"/>
          <w:szCs w:val="24"/>
        </w:rPr>
        <w:t xml:space="preserve">members </w:t>
      </w:r>
      <w:r w:rsidR="00337C78">
        <w:rPr>
          <w:rFonts w:ascii="Arial Narrow" w:eastAsia="Times New Roman" w:hAnsi="Arial Narrow" w:cs="Arial"/>
          <w:sz w:val="24"/>
          <w:szCs w:val="24"/>
        </w:rPr>
        <w:t>had joined the Board today, he asked that each commissioner give a brief introduction of their</w:t>
      </w:r>
      <w:r w:rsidR="00BE789E">
        <w:rPr>
          <w:rFonts w:ascii="Arial Narrow" w:eastAsia="Times New Roman" w:hAnsi="Arial Narrow" w:cs="Arial"/>
          <w:sz w:val="24"/>
          <w:szCs w:val="24"/>
        </w:rPr>
        <w:t xml:space="preserve"> background and interest.  </w:t>
      </w:r>
    </w:p>
    <w:p w:rsidR="008E36B1" w:rsidRDefault="008E36B1"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35EDC" w:rsidRDefault="00A35EDC"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35EDC" w:rsidRDefault="00B53218"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33526C">
        <w:rPr>
          <w:rFonts w:ascii="Arial Narrow" w:eastAsia="Times New Roman" w:hAnsi="Arial Narrow" w:cs="Arial"/>
          <w:sz w:val="24"/>
          <w:szCs w:val="24"/>
        </w:rPr>
        <w:t xml:space="preserve">Mr. Harbison began his report by confirming MDHA’s Intent to preserve and grow affordable housing while caring for residents and improving their quality of life.  Additionally retaining and improving key community assets and existing affordable housing; as well as developing mixed use, mixed income housing.  He said MDHA will </w:t>
      </w:r>
      <w:r w:rsidR="00550FA2">
        <w:rPr>
          <w:rFonts w:ascii="Arial Narrow" w:eastAsia="Times New Roman" w:hAnsi="Arial Narrow" w:cs="Arial"/>
          <w:sz w:val="24"/>
          <w:szCs w:val="24"/>
        </w:rPr>
        <w:t>self-develop</w:t>
      </w:r>
      <w:r w:rsidR="0033526C">
        <w:rPr>
          <w:rFonts w:ascii="Arial Narrow" w:eastAsia="Times New Roman" w:hAnsi="Arial Narrow" w:cs="Arial"/>
          <w:sz w:val="24"/>
          <w:szCs w:val="24"/>
        </w:rPr>
        <w:t xml:space="preserve"> to the extent possible.  Mr. Harbison gave an update on the agency’s status as it relates to the current partial government shutdown.  </w:t>
      </w:r>
      <w:r w:rsidR="00231C2F">
        <w:rPr>
          <w:rFonts w:ascii="Arial Narrow" w:eastAsia="Times New Roman" w:hAnsi="Arial Narrow" w:cs="Arial"/>
          <w:sz w:val="24"/>
          <w:szCs w:val="24"/>
        </w:rPr>
        <w:t xml:space="preserve">He said </w:t>
      </w:r>
      <w:r w:rsidR="00B14853">
        <w:rPr>
          <w:rFonts w:ascii="Arial Narrow" w:eastAsia="Times New Roman" w:hAnsi="Arial Narrow" w:cs="Arial"/>
          <w:sz w:val="24"/>
          <w:szCs w:val="24"/>
        </w:rPr>
        <w:t xml:space="preserve">MDHA has received the January payment for the Rental Assistance Voucher Program and expects the February payment as well with no funding likely after February.  He said it will be the intent of the agency to pay Section 8 landlords after February, assuming the shutdown has continued, from financial reserves.  The Board will be given an update at its February meeting of the financial impact of the shutdown </w:t>
      </w:r>
      <w:r w:rsidR="000E69BF">
        <w:rPr>
          <w:rFonts w:ascii="Arial Narrow" w:eastAsia="Times New Roman" w:hAnsi="Arial Narrow" w:cs="Arial"/>
          <w:sz w:val="24"/>
          <w:szCs w:val="24"/>
        </w:rPr>
        <w:t xml:space="preserve">should it </w:t>
      </w:r>
      <w:r w:rsidR="00B14853">
        <w:rPr>
          <w:rFonts w:ascii="Arial Narrow" w:eastAsia="Times New Roman" w:hAnsi="Arial Narrow" w:cs="Arial"/>
          <w:sz w:val="24"/>
          <w:szCs w:val="24"/>
        </w:rPr>
        <w:t>c</w:t>
      </w:r>
      <w:r w:rsidR="000E69BF">
        <w:rPr>
          <w:rFonts w:ascii="Arial Narrow" w:eastAsia="Times New Roman" w:hAnsi="Arial Narrow" w:cs="Arial"/>
          <w:sz w:val="24"/>
          <w:szCs w:val="24"/>
        </w:rPr>
        <w:t>ontinue</w:t>
      </w:r>
      <w:r w:rsidR="00B14853">
        <w:rPr>
          <w:rFonts w:ascii="Arial Narrow" w:eastAsia="Times New Roman" w:hAnsi="Arial Narrow" w:cs="Arial"/>
          <w:sz w:val="24"/>
          <w:szCs w:val="24"/>
        </w:rPr>
        <w:t xml:space="preserve">.  </w:t>
      </w:r>
    </w:p>
    <w:p w:rsidR="00B14853" w:rsidRDefault="00B14853"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B14853" w:rsidRDefault="00B14853"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A35EDC" w:rsidRDefault="00B14853"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Mr. Harbison </w:t>
      </w:r>
      <w:r w:rsidR="000E69BF">
        <w:rPr>
          <w:rFonts w:ascii="Arial Narrow" w:eastAsia="Times New Roman" w:hAnsi="Arial Narrow" w:cs="Arial"/>
          <w:sz w:val="24"/>
          <w:szCs w:val="24"/>
        </w:rPr>
        <w:t xml:space="preserve">next </w:t>
      </w:r>
      <w:r>
        <w:rPr>
          <w:rFonts w:ascii="Arial Narrow" w:eastAsia="Times New Roman" w:hAnsi="Arial Narrow" w:cs="Arial"/>
          <w:sz w:val="24"/>
          <w:szCs w:val="24"/>
        </w:rPr>
        <w:t xml:space="preserve">focused on the </w:t>
      </w:r>
      <w:r w:rsidR="000E69BF">
        <w:rPr>
          <w:rFonts w:ascii="Arial Narrow" w:eastAsia="Times New Roman" w:hAnsi="Arial Narrow" w:cs="Arial"/>
          <w:sz w:val="24"/>
          <w:szCs w:val="24"/>
        </w:rPr>
        <w:t xml:space="preserve">functions of the </w:t>
      </w:r>
      <w:r>
        <w:rPr>
          <w:rFonts w:ascii="Arial Narrow" w:eastAsia="Times New Roman" w:hAnsi="Arial Narrow" w:cs="Arial"/>
          <w:sz w:val="24"/>
          <w:szCs w:val="24"/>
        </w:rPr>
        <w:t xml:space="preserve">Rental Assistance Department </w:t>
      </w:r>
      <w:r w:rsidR="000E69BF">
        <w:rPr>
          <w:rFonts w:ascii="Arial Narrow" w:eastAsia="Times New Roman" w:hAnsi="Arial Narrow" w:cs="Arial"/>
          <w:sz w:val="24"/>
          <w:szCs w:val="24"/>
        </w:rPr>
        <w:t xml:space="preserve">who </w:t>
      </w:r>
      <w:r>
        <w:rPr>
          <w:rFonts w:ascii="Arial Narrow" w:eastAsia="Times New Roman" w:hAnsi="Arial Narrow" w:cs="Arial"/>
          <w:sz w:val="24"/>
          <w:szCs w:val="24"/>
        </w:rPr>
        <w:t>administer</w:t>
      </w:r>
      <w:r w:rsidR="000E69BF">
        <w:rPr>
          <w:rFonts w:ascii="Arial Narrow" w:eastAsia="Times New Roman" w:hAnsi="Arial Narrow" w:cs="Arial"/>
          <w:sz w:val="24"/>
          <w:szCs w:val="24"/>
        </w:rPr>
        <w:t xml:space="preserve"> </w:t>
      </w:r>
      <w:r>
        <w:rPr>
          <w:rFonts w:ascii="Arial Narrow" w:eastAsia="Times New Roman" w:hAnsi="Arial Narrow" w:cs="Arial"/>
          <w:sz w:val="24"/>
          <w:szCs w:val="24"/>
        </w:rPr>
        <w:t>the Section 8 Voucher, Moderate Rehab</w:t>
      </w:r>
      <w:r w:rsidR="0009575B">
        <w:rPr>
          <w:rFonts w:ascii="Arial Narrow" w:eastAsia="Times New Roman" w:hAnsi="Arial Narrow" w:cs="Arial"/>
          <w:sz w:val="24"/>
          <w:szCs w:val="24"/>
        </w:rPr>
        <w:t>i</w:t>
      </w:r>
      <w:r>
        <w:rPr>
          <w:rFonts w:ascii="Arial Narrow" w:eastAsia="Times New Roman" w:hAnsi="Arial Narrow" w:cs="Arial"/>
          <w:sz w:val="24"/>
          <w:szCs w:val="24"/>
        </w:rPr>
        <w:t>litation and Shelter Plus Care Programs.</w:t>
      </w:r>
      <w:r w:rsidR="0009575B">
        <w:rPr>
          <w:rFonts w:ascii="Arial Narrow" w:eastAsia="Times New Roman" w:hAnsi="Arial Narrow" w:cs="Arial"/>
          <w:sz w:val="24"/>
          <w:szCs w:val="24"/>
        </w:rPr>
        <w:t xml:space="preserve">  </w:t>
      </w:r>
      <w:r w:rsidR="000E69BF">
        <w:rPr>
          <w:rFonts w:ascii="Arial Narrow" w:eastAsia="Times New Roman" w:hAnsi="Arial Narrow" w:cs="Arial"/>
          <w:sz w:val="24"/>
          <w:szCs w:val="24"/>
        </w:rPr>
        <w:t>Under these programs, a family pays between 30-40 percent of its adjusted income, or a minimum of $50</w:t>
      </w:r>
      <w:r w:rsidR="004F318B">
        <w:rPr>
          <w:rFonts w:ascii="Arial Narrow" w:eastAsia="Times New Roman" w:hAnsi="Arial Narrow" w:cs="Arial"/>
          <w:sz w:val="24"/>
          <w:szCs w:val="24"/>
        </w:rPr>
        <w:t>, per month for rent and utilities.  With its HUD funding, MDHA pays the rent difference, whereby the property owner receives fair market rent for his property providing the family an affordable place to live.  These programs currently provide 7,493 vouchers.  Mr. Harbison said the department scored 100% in FY 2018 on the Section Eight Management Assessment Program certification, ranking MDHA as a High Performer.  He recognized Norman Deep, Director of Rental Assistance, and several members of the department who were in attendance.</w:t>
      </w:r>
      <w:r w:rsidR="00AE19AF">
        <w:rPr>
          <w:rFonts w:ascii="Arial Narrow" w:eastAsia="Times New Roman" w:hAnsi="Arial Narrow" w:cs="Arial"/>
          <w:sz w:val="24"/>
          <w:szCs w:val="24"/>
        </w:rPr>
        <w:t xml:space="preserve">  Mr. </w:t>
      </w:r>
      <w:r w:rsidR="004F318B">
        <w:rPr>
          <w:rFonts w:ascii="Arial Narrow" w:eastAsia="Times New Roman" w:hAnsi="Arial Narrow" w:cs="Arial"/>
          <w:sz w:val="24"/>
          <w:szCs w:val="24"/>
        </w:rPr>
        <w:t>Harbison said an additional program of the department is</w:t>
      </w:r>
      <w:r w:rsidR="00550FA2">
        <w:rPr>
          <w:rFonts w:ascii="Arial Narrow" w:eastAsia="Times New Roman" w:hAnsi="Arial Narrow" w:cs="Arial"/>
          <w:sz w:val="24"/>
          <w:szCs w:val="24"/>
        </w:rPr>
        <w:t xml:space="preserve"> Project Based Vouchers where the Board authorized the conversion </w:t>
      </w:r>
      <w:r w:rsidR="00904359">
        <w:rPr>
          <w:rFonts w:ascii="Arial Narrow" w:eastAsia="Times New Roman" w:hAnsi="Arial Narrow" w:cs="Arial"/>
          <w:sz w:val="24"/>
          <w:szCs w:val="24"/>
        </w:rPr>
        <w:t xml:space="preserve">of </w:t>
      </w:r>
      <w:r w:rsidR="00550FA2">
        <w:rPr>
          <w:rFonts w:ascii="Arial Narrow" w:eastAsia="Times New Roman" w:hAnsi="Arial Narrow" w:cs="Arial"/>
          <w:sz w:val="24"/>
          <w:szCs w:val="24"/>
        </w:rPr>
        <w:t xml:space="preserve">900 tenant based vouchers to project based vouchers.  </w:t>
      </w:r>
      <w:r w:rsidR="00C21E47">
        <w:rPr>
          <w:rFonts w:ascii="Arial Narrow" w:eastAsia="Times New Roman" w:hAnsi="Arial Narrow" w:cs="Arial"/>
          <w:sz w:val="24"/>
          <w:szCs w:val="24"/>
        </w:rPr>
        <w:t xml:space="preserve">To date, 837 </w:t>
      </w:r>
      <w:r w:rsidR="00F12938">
        <w:rPr>
          <w:rFonts w:ascii="Arial Narrow" w:eastAsia="Times New Roman" w:hAnsi="Arial Narrow" w:cs="Arial"/>
          <w:sz w:val="24"/>
          <w:szCs w:val="24"/>
        </w:rPr>
        <w:t>vouchers</w:t>
      </w:r>
      <w:r w:rsidR="00C21E47">
        <w:rPr>
          <w:rFonts w:ascii="Arial Narrow" w:eastAsia="Times New Roman" w:hAnsi="Arial Narrow" w:cs="Arial"/>
          <w:sz w:val="24"/>
          <w:szCs w:val="24"/>
        </w:rPr>
        <w:t xml:space="preserve"> have been awarded or pending to developers for new construction, existing units or substantial rehab of units.</w:t>
      </w:r>
    </w:p>
    <w:p w:rsidR="00C21E47" w:rsidRDefault="00C21E47"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D33E7" w:rsidRDefault="003D33E7" w:rsidP="003D33E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D33E7" w:rsidRDefault="003D33E7" w:rsidP="003D33E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Mr. Harbison continued his presentation stating the only public housing property remaining in process for RAD conversion is Neighborhood Housing consisting of 368 units.  All other properties have completed the RAD conversion and total 5,101 units.  </w:t>
      </w:r>
    </w:p>
    <w:p w:rsidR="003D33E7" w:rsidRDefault="003D33E7" w:rsidP="003D33E7">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E47" w:rsidRDefault="00C21E47"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F318B" w:rsidRDefault="00C21E47"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Mr. Harbison gave an update on the current status of the Envision properties.  </w:t>
      </w:r>
      <w:r w:rsidR="00C83C03">
        <w:rPr>
          <w:rFonts w:ascii="Arial Narrow" w:eastAsia="Times New Roman" w:hAnsi="Arial Narrow" w:cs="Arial"/>
          <w:sz w:val="24"/>
          <w:szCs w:val="24"/>
        </w:rPr>
        <w:t xml:space="preserve">He said the first new construction at Cayce Place was completed in September 2017 with the opening of Barrett Manor, 70 one-bedroom </w:t>
      </w:r>
      <w:r w:rsidR="00F12938">
        <w:rPr>
          <w:rFonts w:ascii="Arial Narrow" w:eastAsia="Times New Roman" w:hAnsi="Arial Narrow" w:cs="Arial"/>
          <w:sz w:val="24"/>
          <w:szCs w:val="24"/>
        </w:rPr>
        <w:t>apartments</w:t>
      </w:r>
      <w:r w:rsidR="00C83C03">
        <w:rPr>
          <w:rFonts w:ascii="Arial Narrow" w:eastAsia="Times New Roman" w:hAnsi="Arial Narrow" w:cs="Arial"/>
          <w:sz w:val="24"/>
          <w:szCs w:val="24"/>
        </w:rPr>
        <w:t xml:space="preserve">.  </w:t>
      </w:r>
      <w:r>
        <w:rPr>
          <w:rFonts w:ascii="Arial Narrow" w:eastAsia="Times New Roman" w:hAnsi="Arial Narrow" w:cs="Arial"/>
          <w:sz w:val="24"/>
          <w:szCs w:val="24"/>
        </w:rPr>
        <w:t>The recapitalization of Cayce is underway with the nea</w:t>
      </w:r>
      <w:r w:rsidR="00D30BD7">
        <w:rPr>
          <w:rFonts w:ascii="Arial Narrow" w:eastAsia="Times New Roman" w:hAnsi="Arial Narrow" w:cs="Arial"/>
          <w:sz w:val="24"/>
          <w:szCs w:val="24"/>
        </w:rPr>
        <w:t xml:space="preserve">r completion of Kirkpatrick Park for 94 </w:t>
      </w:r>
      <w:r w:rsidR="00F12938">
        <w:rPr>
          <w:rFonts w:ascii="Arial Narrow" w:eastAsia="Times New Roman" w:hAnsi="Arial Narrow" w:cs="Arial"/>
          <w:sz w:val="24"/>
          <w:szCs w:val="24"/>
        </w:rPr>
        <w:t xml:space="preserve">apartments </w:t>
      </w:r>
      <w:r w:rsidR="00D30BD7">
        <w:rPr>
          <w:rFonts w:ascii="Arial Narrow" w:eastAsia="Times New Roman" w:hAnsi="Arial Narrow" w:cs="Arial"/>
          <w:sz w:val="24"/>
          <w:szCs w:val="24"/>
        </w:rPr>
        <w:t xml:space="preserve">consisting of 36 PBRA, 20 workforce and 38 market rate.  Construction is also underway for Boscobel I with 96 total </w:t>
      </w:r>
      <w:r w:rsidR="00F12938">
        <w:rPr>
          <w:rFonts w:ascii="Arial Narrow" w:eastAsia="Times New Roman" w:hAnsi="Arial Narrow" w:cs="Arial"/>
          <w:sz w:val="24"/>
          <w:szCs w:val="24"/>
        </w:rPr>
        <w:t xml:space="preserve">apartments </w:t>
      </w:r>
      <w:r w:rsidR="00D30BD7">
        <w:rPr>
          <w:rFonts w:ascii="Arial Narrow" w:eastAsia="Times New Roman" w:hAnsi="Arial Narrow" w:cs="Arial"/>
          <w:sz w:val="24"/>
          <w:szCs w:val="24"/>
        </w:rPr>
        <w:t xml:space="preserve">and Boscobel II with 101 </w:t>
      </w:r>
      <w:r w:rsidR="00F12938">
        <w:rPr>
          <w:rFonts w:ascii="Arial Narrow" w:eastAsia="Times New Roman" w:hAnsi="Arial Narrow" w:cs="Arial"/>
          <w:sz w:val="24"/>
          <w:szCs w:val="24"/>
        </w:rPr>
        <w:t>apartments</w:t>
      </w:r>
      <w:r w:rsidR="00D30BD7">
        <w:rPr>
          <w:rFonts w:ascii="Arial Narrow" w:eastAsia="Times New Roman" w:hAnsi="Arial Narrow" w:cs="Arial"/>
          <w:sz w:val="24"/>
          <w:szCs w:val="24"/>
        </w:rPr>
        <w:t xml:space="preserve">, both are expected to have </w:t>
      </w:r>
      <w:r w:rsidR="00F12938">
        <w:rPr>
          <w:rFonts w:ascii="Arial Narrow" w:eastAsia="Times New Roman" w:hAnsi="Arial Narrow" w:cs="Arial"/>
          <w:sz w:val="24"/>
          <w:szCs w:val="24"/>
        </w:rPr>
        <w:t xml:space="preserve">apartments </w:t>
      </w:r>
      <w:r w:rsidR="00D30BD7">
        <w:rPr>
          <w:rFonts w:ascii="Arial Narrow" w:eastAsia="Times New Roman" w:hAnsi="Arial Narrow" w:cs="Arial"/>
          <w:sz w:val="24"/>
          <w:szCs w:val="24"/>
        </w:rPr>
        <w:t xml:space="preserve">ready for occupancy in the </w:t>
      </w:r>
      <w:r w:rsidR="00C83C03">
        <w:rPr>
          <w:rFonts w:ascii="Arial Narrow" w:eastAsia="Times New Roman" w:hAnsi="Arial Narrow" w:cs="Arial"/>
          <w:sz w:val="24"/>
          <w:szCs w:val="24"/>
        </w:rPr>
        <w:t>fall</w:t>
      </w:r>
      <w:r w:rsidR="00D30BD7">
        <w:rPr>
          <w:rFonts w:ascii="Arial Narrow" w:eastAsia="Times New Roman" w:hAnsi="Arial Narrow" w:cs="Arial"/>
          <w:sz w:val="24"/>
          <w:szCs w:val="24"/>
        </w:rPr>
        <w:t xml:space="preserve"> of this year.  Also under construction is Explore! School with an anticipated completion for the beginning of the 2019-20 school year.  </w:t>
      </w:r>
    </w:p>
    <w:p w:rsidR="00C83C03" w:rsidRDefault="00C83C03"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D33E7" w:rsidRDefault="003D33E7"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D33E7" w:rsidRDefault="003D33E7"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During Mr. Harbison’s presentation, there were comments</w:t>
      </w:r>
      <w:r w:rsidR="00EB6743">
        <w:rPr>
          <w:rFonts w:ascii="Arial Narrow" w:eastAsia="Times New Roman" w:hAnsi="Arial Narrow" w:cs="Arial"/>
          <w:sz w:val="24"/>
          <w:szCs w:val="24"/>
        </w:rPr>
        <w:t>, q</w:t>
      </w:r>
      <w:r>
        <w:rPr>
          <w:rFonts w:ascii="Arial Narrow" w:eastAsia="Times New Roman" w:hAnsi="Arial Narrow" w:cs="Arial"/>
          <w:sz w:val="24"/>
          <w:szCs w:val="24"/>
        </w:rPr>
        <w:t>uestions</w:t>
      </w:r>
      <w:r w:rsidR="00EB6743">
        <w:rPr>
          <w:rFonts w:ascii="Arial Narrow" w:eastAsia="Times New Roman" w:hAnsi="Arial Narrow" w:cs="Arial"/>
          <w:sz w:val="24"/>
          <w:szCs w:val="24"/>
        </w:rPr>
        <w:t xml:space="preserve"> </w:t>
      </w:r>
      <w:r w:rsidR="00136401">
        <w:rPr>
          <w:rFonts w:ascii="Arial Narrow" w:eastAsia="Times New Roman" w:hAnsi="Arial Narrow" w:cs="Arial"/>
          <w:sz w:val="24"/>
          <w:szCs w:val="24"/>
        </w:rPr>
        <w:t xml:space="preserve">and </w:t>
      </w:r>
      <w:r w:rsidR="00EB6743">
        <w:rPr>
          <w:rFonts w:ascii="Arial Narrow" w:eastAsia="Times New Roman" w:hAnsi="Arial Narrow" w:cs="Arial"/>
          <w:sz w:val="24"/>
          <w:szCs w:val="24"/>
        </w:rPr>
        <w:t>discussion</w:t>
      </w:r>
      <w:r>
        <w:rPr>
          <w:rFonts w:ascii="Arial Narrow" w:eastAsia="Times New Roman" w:hAnsi="Arial Narrow" w:cs="Arial"/>
          <w:sz w:val="24"/>
          <w:szCs w:val="24"/>
        </w:rPr>
        <w:t xml:space="preserve"> by both Commissioners and staff.</w:t>
      </w:r>
    </w:p>
    <w:p w:rsidR="003D33E7" w:rsidRDefault="003D33E7"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F12938" w:rsidRDefault="00F12938"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Default="003D33E7"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 xml:space="preserve">The Chair called on Mr. Evans who said he has been the manager at Cayce since July 2018 and he had been very busy with the RAD conversion and educating residents on the changes.  </w:t>
      </w:r>
      <w:r w:rsidR="0094068B" w:rsidRPr="000D6263">
        <w:rPr>
          <w:rFonts w:ascii="Arial Narrow" w:eastAsia="Times New Roman" w:hAnsi="Arial Narrow" w:cs="Arial"/>
          <w:sz w:val="24"/>
          <w:szCs w:val="24"/>
        </w:rPr>
        <w:t>The Chair called on M</w:t>
      </w:r>
      <w:r w:rsidR="0094068B">
        <w:rPr>
          <w:rFonts w:ascii="Arial Narrow" w:eastAsia="Times New Roman" w:hAnsi="Arial Narrow" w:cs="Arial"/>
          <w:sz w:val="24"/>
          <w:szCs w:val="24"/>
        </w:rPr>
        <w:t>r</w:t>
      </w:r>
      <w:r w:rsidR="0094068B" w:rsidRPr="000D6263">
        <w:rPr>
          <w:rFonts w:ascii="Arial Narrow" w:eastAsia="Times New Roman" w:hAnsi="Arial Narrow" w:cs="Arial"/>
          <w:sz w:val="24"/>
          <w:szCs w:val="24"/>
        </w:rPr>
        <w:t xml:space="preserve">. </w:t>
      </w:r>
      <w:r w:rsidR="00D30BD7">
        <w:rPr>
          <w:rFonts w:ascii="Arial Narrow" w:eastAsia="Times New Roman" w:hAnsi="Arial Narrow" w:cs="Arial"/>
          <w:sz w:val="24"/>
          <w:szCs w:val="24"/>
        </w:rPr>
        <w:t xml:space="preserve">Zirker who said he had been associated with the Cayce Place Resident Association for 15 years.  He thanked the Police Department for their work at Cayce and </w:t>
      </w:r>
      <w:r>
        <w:rPr>
          <w:rFonts w:ascii="Arial Narrow" w:eastAsia="Times New Roman" w:hAnsi="Arial Narrow" w:cs="Arial"/>
          <w:sz w:val="24"/>
          <w:szCs w:val="24"/>
        </w:rPr>
        <w:t xml:space="preserve">for </w:t>
      </w:r>
      <w:r w:rsidR="00D30BD7">
        <w:rPr>
          <w:rFonts w:ascii="Arial Narrow" w:eastAsia="Times New Roman" w:hAnsi="Arial Narrow" w:cs="Arial"/>
          <w:sz w:val="24"/>
          <w:szCs w:val="24"/>
        </w:rPr>
        <w:t>hav</w:t>
      </w:r>
      <w:r>
        <w:rPr>
          <w:rFonts w:ascii="Arial Narrow" w:eastAsia="Times New Roman" w:hAnsi="Arial Narrow" w:cs="Arial"/>
          <w:sz w:val="24"/>
          <w:szCs w:val="24"/>
        </w:rPr>
        <w:t>ing</w:t>
      </w:r>
      <w:r w:rsidR="00D30BD7">
        <w:rPr>
          <w:rFonts w:ascii="Arial Narrow" w:eastAsia="Times New Roman" w:hAnsi="Arial Narrow" w:cs="Arial"/>
          <w:sz w:val="24"/>
          <w:szCs w:val="24"/>
        </w:rPr>
        <w:t xml:space="preserve"> </w:t>
      </w:r>
      <w:r>
        <w:rPr>
          <w:rFonts w:ascii="Arial Narrow" w:eastAsia="Times New Roman" w:hAnsi="Arial Narrow" w:cs="Arial"/>
          <w:sz w:val="24"/>
          <w:szCs w:val="24"/>
        </w:rPr>
        <w:t>“</w:t>
      </w:r>
      <w:r w:rsidR="00D30BD7">
        <w:rPr>
          <w:rFonts w:ascii="Arial Narrow" w:eastAsia="Times New Roman" w:hAnsi="Arial Narrow" w:cs="Arial"/>
          <w:sz w:val="24"/>
          <w:szCs w:val="24"/>
        </w:rPr>
        <w:t>boots on the ground”</w:t>
      </w:r>
      <w:r>
        <w:rPr>
          <w:rFonts w:ascii="Arial Narrow" w:eastAsia="Times New Roman" w:hAnsi="Arial Narrow" w:cs="Arial"/>
          <w:sz w:val="24"/>
          <w:szCs w:val="24"/>
        </w:rPr>
        <w:t>.  He meets with representatives of the Police Department each month on the third Thursday.  Mr. Zirker believed the funds used to support ShotSpotter are well spent.  Mr. Zirker said he has grown in his position as current President and afforded himself of the many opportunities to learn how to serve the residents.</w:t>
      </w:r>
    </w:p>
    <w:p w:rsidR="0094068B"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4146F9" w:rsidRDefault="0094068B" w:rsidP="004146F9">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hAnsi="Arial Narrow" w:cs="Arial"/>
          <w:sz w:val="24"/>
          <w:szCs w:val="24"/>
        </w:rPr>
        <w:tab/>
      </w:r>
      <w:r w:rsidR="004146F9">
        <w:rPr>
          <w:rFonts w:ascii="Arial Narrow" w:eastAsia="Times New Roman" w:hAnsi="Arial Narrow" w:cs="Times New Roman"/>
          <w:sz w:val="24"/>
          <w:szCs w:val="24"/>
        </w:rPr>
        <w:t xml:space="preserve">Chair Bone </w:t>
      </w:r>
      <w:r w:rsidR="004146F9" w:rsidRPr="008C34D9">
        <w:rPr>
          <w:rFonts w:ascii="Arial Narrow" w:eastAsia="Times New Roman" w:hAnsi="Arial Narrow" w:cs="Times New Roman"/>
          <w:sz w:val="24"/>
          <w:szCs w:val="24"/>
        </w:rPr>
        <w:t xml:space="preserve">called for nominations for the office of </w:t>
      </w:r>
      <w:r w:rsidR="004146F9">
        <w:rPr>
          <w:rFonts w:ascii="Arial Narrow" w:eastAsia="Times New Roman" w:hAnsi="Arial Narrow" w:cs="Times New Roman"/>
          <w:sz w:val="24"/>
          <w:szCs w:val="24"/>
        </w:rPr>
        <w:t xml:space="preserve">Vice </w:t>
      </w:r>
      <w:r w:rsidR="004146F9" w:rsidRPr="008C34D9">
        <w:rPr>
          <w:rFonts w:ascii="Arial Narrow" w:eastAsia="Times New Roman" w:hAnsi="Arial Narrow" w:cs="Times New Roman"/>
          <w:sz w:val="24"/>
          <w:szCs w:val="24"/>
        </w:rPr>
        <w:t>Chair</w:t>
      </w:r>
      <w:r w:rsidR="004146F9">
        <w:rPr>
          <w:rFonts w:ascii="Arial Narrow" w:eastAsia="Times New Roman" w:hAnsi="Arial Narrow" w:cs="Times New Roman"/>
          <w:sz w:val="24"/>
          <w:szCs w:val="24"/>
        </w:rPr>
        <w:t xml:space="preserve"> for Development</w:t>
      </w:r>
      <w:r w:rsidR="004146F9" w:rsidRPr="008C34D9">
        <w:rPr>
          <w:rFonts w:ascii="Arial Narrow" w:eastAsia="Times New Roman" w:hAnsi="Arial Narrow" w:cs="Times New Roman"/>
          <w:sz w:val="24"/>
          <w:szCs w:val="24"/>
        </w:rPr>
        <w:t>.</w:t>
      </w:r>
      <w:r w:rsidR="004146F9">
        <w:rPr>
          <w:rFonts w:ascii="Arial Narrow" w:eastAsia="Times New Roman" w:hAnsi="Arial Narrow" w:cs="Times New Roman"/>
          <w:sz w:val="24"/>
          <w:szCs w:val="24"/>
        </w:rPr>
        <w:t xml:space="preserve"> </w:t>
      </w:r>
      <w:r w:rsidR="004146F9" w:rsidRPr="008C34D9">
        <w:rPr>
          <w:rFonts w:ascii="Arial Narrow" w:eastAsia="Times New Roman" w:hAnsi="Arial Narrow" w:cs="Arial"/>
          <w:sz w:val="24"/>
          <w:szCs w:val="24"/>
        </w:rPr>
        <w:t xml:space="preserve"> Commissioner Thaden moved that </w:t>
      </w:r>
      <w:r w:rsidR="004146F9">
        <w:rPr>
          <w:rFonts w:ascii="Arial Narrow" w:eastAsia="Times New Roman" w:hAnsi="Arial Narrow" w:cs="Arial"/>
          <w:sz w:val="24"/>
          <w:szCs w:val="24"/>
        </w:rPr>
        <w:t xml:space="preserve">Aole Ansari be elected Vice </w:t>
      </w:r>
      <w:r w:rsidR="004146F9" w:rsidRPr="008C34D9">
        <w:rPr>
          <w:rFonts w:ascii="Arial Narrow" w:eastAsia="Times New Roman" w:hAnsi="Arial Narrow" w:cs="Arial"/>
          <w:sz w:val="24"/>
          <w:szCs w:val="24"/>
        </w:rPr>
        <w:t>Chair</w:t>
      </w:r>
      <w:r w:rsidR="004146F9">
        <w:rPr>
          <w:rFonts w:ascii="Arial Narrow" w:eastAsia="Times New Roman" w:hAnsi="Arial Narrow" w:cs="Arial"/>
          <w:sz w:val="24"/>
          <w:szCs w:val="24"/>
        </w:rPr>
        <w:t xml:space="preserve"> for Development of the Board of Commissioners for the coming year 2019.  Commissioner Batts seconded the motion and all Commissioners voted “aye”.</w:t>
      </w:r>
    </w:p>
    <w:p w:rsidR="0094068B"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0D6263">
        <w:rPr>
          <w:rFonts w:ascii="Arial Narrow" w:eastAsia="Times New Roman" w:hAnsi="Arial Narrow" w:cs="Arial"/>
          <w:sz w:val="24"/>
          <w:szCs w:val="24"/>
        </w:rPr>
        <w:t>There being no further business to come before the Board, the Chair declared the meeting adjourned.</w:t>
      </w:r>
    </w:p>
    <w:p w:rsidR="008A6E3F" w:rsidRDefault="008A6E3F" w:rsidP="008A6E3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Times New Roman"/>
          <w:sz w:val="24"/>
          <w:szCs w:val="24"/>
        </w:rPr>
        <w:tab/>
      </w: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Default="0094068B" w:rsidP="0094068B">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8A6E3F" w:rsidRPr="000D6263" w:rsidRDefault="008A6E3F" w:rsidP="0094068B">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94068B" w:rsidRPr="000D6263" w:rsidRDefault="0094068B" w:rsidP="0094068B">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w:t>
      </w:r>
    </w:p>
    <w:p w:rsidR="0094068B" w:rsidRPr="000D6263" w:rsidRDefault="0094068B" w:rsidP="0094068B">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Secretary</w:t>
      </w: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APPROVED:</w:t>
      </w: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This ______ day of </w:t>
      </w:r>
      <w:r>
        <w:rPr>
          <w:rFonts w:ascii="Arial Narrow" w:eastAsia="Times New Roman" w:hAnsi="Arial Narrow" w:cs="Arial"/>
          <w:sz w:val="24"/>
          <w:szCs w:val="24"/>
        </w:rPr>
        <w:t>__________________, 2019</w:t>
      </w:r>
      <w:r w:rsidRPr="000D6263">
        <w:rPr>
          <w:rFonts w:ascii="Arial Narrow" w:eastAsia="Times New Roman" w:hAnsi="Arial Narrow" w:cs="Arial"/>
          <w:sz w:val="24"/>
          <w:szCs w:val="24"/>
        </w:rPr>
        <w:t>.</w:t>
      </w: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_______________________________________</w:t>
      </w:r>
    </w:p>
    <w:p w:rsidR="0094068B" w:rsidRPr="000D6263" w:rsidRDefault="0094068B" w:rsidP="0094068B">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Chair</w:t>
      </w:r>
    </w:p>
    <w:bookmarkEnd w:id="1"/>
    <w:bookmarkEnd w:id="2"/>
    <w:p w:rsidR="0094068B" w:rsidRDefault="0094068B" w:rsidP="0094068B"/>
    <w:p w:rsidR="0094068B" w:rsidRDefault="0094068B" w:rsidP="0094068B"/>
    <w:p w:rsidR="00837BD0" w:rsidRDefault="00837BD0"/>
    <w:sectPr w:rsidR="00837BD0" w:rsidSect="00307EF1">
      <w:pgSz w:w="12240" w:h="15840" w:code="1"/>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8B"/>
    <w:rsid w:val="0009575B"/>
    <w:rsid w:val="000E69BF"/>
    <w:rsid w:val="00136401"/>
    <w:rsid w:val="001D3CE6"/>
    <w:rsid w:val="001D7C31"/>
    <w:rsid w:val="00231C2F"/>
    <w:rsid w:val="00281A49"/>
    <w:rsid w:val="0033526C"/>
    <w:rsid w:val="00337C78"/>
    <w:rsid w:val="003D33E7"/>
    <w:rsid w:val="004146F9"/>
    <w:rsid w:val="0042061D"/>
    <w:rsid w:val="004F318B"/>
    <w:rsid w:val="00550FA2"/>
    <w:rsid w:val="00574D62"/>
    <w:rsid w:val="00602606"/>
    <w:rsid w:val="00613688"/>
    <w:rsid w:val="006E5FCE"/>
    <w:rsid w:val="00837BD0"/>
    <w:rsid w:val="0084337A"/>
    <w:rsid w:val="008A6E3F"/>
    <w:rsid w:val="008E36B1"/>
    <w:rsid w:val="008E5B7B"/>
    <w:rsid w:val="00904359"/>
    <w:rsid w:val="0094068B"/>
    <w:rsid w:val="00A31F47"/>
    <w:rsid w:val="00A35EDC"/>
    <w:rsid w:val="00AE19AF"/>
    <w:rsid w:val="00B11779"/>
    <w:rsid w:val="00B14853"/>
    <w:rsid w:val="00B53218"/>
    <w:rsid w:val="00BE789E"/>
    <w:rsid w:val="00C21E47"/>
    <w:rsid w:val="00C543E5"/>
    <w:rsid w:val="00C83C03"/>
    <w:rsid w:val="00D30BD7"/>
    <w:rsid w:val="00D87AFF"/>
    <w:rsid w:val="00DB75CB"/>
    <w:rsid w:val="00EB6743"/>
    <w:rsid w:val="00F007A9"/>
    <w:rsid w:val="00F1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BB83B-CEF4-400B-A1C4-44D38D18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6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6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4068B"/>
    <w:rPr>
      <w:color w:val="0000FF"/>
      <w:spacing w:val="0"/>
      <w:u w:val="double"/>
    </w:rPr>
  </w:style>
  <w:style w:type="paragraph" w:styleId="BalloonText">
    <w:name w:val="Balloon Text"/>
    <w:basedOn w:val="Normal"/>
    <w:link w:val="BalloonTextChar"/>
    <w:uiPriority w:val="99"/>
    <w:semiHidden/>
    <w:unhideWhenUsed/>
    <w:rsid w:val="00136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Merkle</dc:creator>
  <cp:keywords/>
  <dc:description/>
  <cp:lastModifiedBy>Jean Merkle</cp:lastModifiedBy>
  <cp:revision>23</cp:revision>
  <cp:lastPrinted>2019-01-24T15:39:00Z</cp:lastPrinted>
  <dcterms:created xsi:type="dcterms:W3CDTF">2019-01-14T18:00:00Z</dcterms:created>
  <dcterms:modified xsi:type="dcterms:W3CDTF">2019-02-14T17:07:00Z</dcterms:modified>
</cp:coreProperties>
</file>