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53"/>
        <w:gridCol w:w="1890"/>
        <w:gridCol w:w="90"/>
        <w:gridCol w:w="2350"/>
        <w:gridCol w:w="931"/>
        <w:gridCol w:w="319"/>
        <w:gridCol w:w="624"/>
        <w:gridCol w:w="1890"/>
        <w:gridCol w:w="1356"/>
        <w:gridCol w:w="7"/>
      </w:tblGrid>
      <w:tr w:rsidR="00E43BAB" w:rsidRPr="00EC37E9" w:rsidTr="003421F9">
        <w:trPr>
          <w:trHeight w:val="526"/>
          <w:jc w:val="center"/>
        </w:trPr>
        <w:tc>
          <w:tcPr>
            <w:tcW w:w="11210" w:type="dxa"/>
            <w:gridSpan w:val="10"/>
            <w:shd w:val="clear" w:color="auto" w:fill="auto"/>
            <w:tcMar>
              <w:left w:w="0" w:type="dxa"/>
            </w:tcMar>
            <w:vAlign w:val="center"/>
          </w:tcPr>
          <w:p w:rsidR="00E43BAB" w:rsidRPr="00F343FB" w:rsidRDefault="00A94530" w:rsidP="00357C71">
            <w:pPr>
              <w:pStyle w:val="Heading1"/>
              <w:rPr>
                <w:rFonts w:ascii="Times New Roman" w:hAnsi="Times New Roman"/>
                <w:sz w:val="36"/>
              </w:rPr>
            </w:pPr>
            <w:r w:rsidRPr="00F343FB">
              <w:rPr>
                <w:rFonts w:ascii="Times New Roman" w:hAnsi="Times New Roman"/>
                <w:sz w:val="36"/>
              </w:rPr>
              <w:t xml:space="preserve">  </w:t>
            </w:r>
            <w:r w:rsidR="001B37FC" w:rsidRPr="00F343FB">
              <w:rPr>
                <w:rFonts w:ascii="Times New Roman" w:hAnsi="Times New Roman"/>
                <w:sz w:val="36"/>
              </w:rPr>
              <w:t>Gaps Governance Committee</w:t>
            </w:r>
            <w:r w:rsidR="00556A12" w:rsidRPr="00F343FB">
              <w:rPr>
                <w:rFonts w:ascii="Times New Roman" w:hAnsi="Times New Roman"/>
                <w:sz w:val="36"/>
              </w:rPr>
              <w:t xml:space="preserve"> Meeting</w:t>
            </w:r>
            <w:r w:rsidR="000C7E9B" w:rsidRPr="00F343FB">
              <w:rPr>
                <w:rFonts w:ascii="Times New Roman" w:hAnsi="Times New Roman"/>
                <w:sz w:val="36"/>
              </w:rPr>
              <w:t xml:space="preserve"> (</w:t>
            </w:r>
            <w:r w:rsidR="00357C71">
              <w:rPr>
                <w:rFonts w:ascii="Times New Roman" w:hAnsi="Times New Roman"/>
                <w:i/>
                <w:sz w:val="36"/>
              </w:rPr>
              <w:t>December</w:t>
            </w:r>
            <w:r w:rsidR="00385CFB" w:rsidRPr="00F343FB">
              <w:rPr>
                <w:rFonts w:ascii="Times New Roman" w:hAnsi="Times New Roman"/>
                <w:i/>
                <w:sz w:val="36"/>
              </w:rPr>
              <w:t xml:space="preserve"> 2015 Minutes</w:t>
            </w:r>
            <w:r w:rsidR="000C7E9B" w:rsidRPr="00F343FB">
              <w:rPr>
                <w:rFonts w:ascii="Times New Roman" w:hAnsi="Times New Roman"/>
                <w:sz w:val="36"/>
              </w:rPr>
              <w:t>)</w:t>
            </w:r>
          </w:p>
        </w:tc>
      </w:tr>
      <w:tr w:rsidR="00E43BAB" w:rsidRPr="00EC37E9" w:rsidTr="00583181">
        <w:trPr>
          <w:trHeight w:val="274"/>
          <w:jc w:val="center"/>
        </w:trPr>
        <w:tc>
          <w:tcPr>
            <w:tcW w:w="364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E43BAB" w:rsidRPr="00EC37E9" w:rsidRDefault="00E43BAB" w:rsidP="005052C5">
            <w:pPr>
              <w:pStyle w:val="Heading3"/>
              <w:rPr>
                <w:rFonts w:ascii="Times New Roman" w:hAnsi="Times New Roman"/>
              </w:rPr>
            </w:pPr>
            <w:r w:rsidRPr="00EC37E9">
              <w:rPr>
                <w:rFonts w:ascii="Times New Roman" w:hAnsi="Times New Roman"/>
              </w:rPr>
              <w:t>Minutes</w:t>
            </w:r>
            <w:r w:rsidR="007F15DA" w:rsidRPr="00EC37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40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B4FB1" w:rsidRPr="00EC37E9" w:rsidRDefault="00A52057" w:rsidP="008B4FB1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EC37E9">
              <w:rPr>
                <w:rFonts w:ascii="Times New Roman" w:hAnsi="Times New Roman"/>
              </w:rPr>
              <w:t>Date:</w:t>
            </w:r>
            <w:r w:rsidR="009C22CD" w:rsidRPr="00EC37E9">
              <w:rPr>
                <w:rFonts w:ascii="Times New Roman" w:hAnsi="Times New Roman"/>
              </w:rPr>
              <w:t xml:space="preserve"> </w:t>
            </w:r>
            <w:r w:rsidR="00F343FB">
              <w:rPr>
                <w:rFonts w:ascii="Times New Roman" w:hAnsi="Times New Roman"/>
              </w:rPr>
              <w:t>October 13</w:t>
            </w:r>
            <w:r w:rsidR="00F343FB" w:rsidRPr="00F343FB">
              <w:rPr>
                <w:rFonts w:ascii="Times New Roman" w:hAnsi="Times New Roman"/>
                <w:vertAlign w:val="superscript"/>
              </w:rPr>
              <w:t>th</w:t>
            </w:r>
            <w:r w:rsidR="00F343FB">
              <w:rPr>
                <w:rFonts w:ascii="Times New Roman" w:hAnsi="Times New Roman"/>
              </w:rPr>
              <w:t xml:space="preserve"> </w:t>
            </w:r>
            <w:r w:rsidR="00385CFB" w:rsidRPr="00EC37E9">
              <w:rPr>
                <w:rFonts w:ascii="Times New Roman" w:hAnsi="Times New Roman"/>
              </w:rPr>
              <w:t>, 2015</w:t>
            </w:r>
          </w:p>
          <w:p w:rsidR="00E43BAB" w:rsidRPr="00EC37E9" w:rsidRDefault="007F15DA" w:rsidP="008B4FB1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EC37E9">
              <w:rPr>
                <w:rFonts w:ascii="Times New Roman" w:hAnsi="Times New Roman"/>
              </w:rPr>
              <w:t xml:space="preserve">Type: </w:t>
            </w:r>
            <w:r w:rsidR="000C7E9B" w:rsidRPr="00EC37E9">
              <w:rPr>
                <w:rFonts w:ascii="Times New Roman" w:hAnsi="Times New Roman"/>
              </w:rPr>
              <w:t>scheduled</w:t>
            </w:r>
          </w:p>
          <w:p w:rsidR="007F15DA" w:rsidRPr="00EC37E9" w:rsidRDefault="007F15DA" w:rsidP="008B4FB1">
            <w:pPr>
              <w:rPr>
                <w:rFonts w:ascii="Times New Roman" w:hAnsi="Times New Roman"/>
              </w:rPr>
            </w:pPr>
            <w:r w:rsidRPr="00EC37E9">
              <w:rPr>
                <w:rFonts w:ascii="Times New Roman" w:hAnsi="Times New Roman"/>
              </w:rPr>
              <w:t>TIME</w:t>
            </w:r>
            <w:r w:rsidR="0055664D" w:rsidRPr="00EC37E9">
              <w:rPr>
                <w:rFonts w:ascii="Times New Roman" w:hAnsi="Times New Roman"/>
              </w:rPr>
              <w:t xml:space="preserve">: </w:t>
            </w:r>
            <w:r w:rsidR="000C7E9B" w:rsidRPr="00EC37E9">
              <w:rPr>
                <w:rFonts w:ascii="Times New Roman" w:hAnsi="Times New Roman"/>
              </w:rPr>
              <w:t>9:00-10:45 am</w:t>
            </w:r>
          </w:p>
        </w:tc>
        <w:tc>
          <w:tcPr>
            <w:tcW w:w="1874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:rsidR="00E43BAB" w:rsidRPr="00EC37E9" w:rsidRDefault="00E43BAB" w:rsidP="005052C5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  <w:tc>
          <w:tcPr>
            <w:tcW w:w="3253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:rsidR="00E43BAB" w:rsidRPr="00EC37E9" w:rsidRDefault="0055664D" w:rsidP="008B4FB1">
            <w:pPr>
              <w:pStyle w:val="Heading5"/>
              <w:rPr>
                <w:rFonts w:ascii="Times New Roman" w:hAnsi="Times New Roman"/>
              </w:rPr>
            </w:pPr>
            <w:r w:rsidRPr="00EC37E9">
              <w:rPr>
                <w:rFonts w:ascii="Times New Roman" w:hAnsi="Times New Roman"/>
              </w:rPr>
              <w:t>Location:</w:t>
            </w:r>
            <w:r w:rsidR="000C7E9B" w:rsidRPr="00EC37E9">
              <w:rPr>
                <w:rFonts w:ascii="Times New Roman" w:hAnsi="Times New Roman"/>
              </w:rPr>
              <w:t xml:space="preserve"> Baptist healing Trust</w:t>
            </w:r>
            <w:r w:rsidR="00FF29E5" w:rsidRPr="00EC37E9">
              <w:rPr>
                <w:rFonts w:ascii="Times New Roman" w:hAnsi="Times New Roman"/>
              </w:rPr>
              <w:t xml:space="preserve"> </w:t>
            </w:r>
          </w:p>
        </w:tc>
      </w:tr>
      <w:tr w:rsidR="00E43BAB" w:rsidRPr="00EC37E9" w:rsidTr="00583181">
        <w:trPr>
          <w:trHeight w:val="229"/>
          <w:jc w:val="center"/>
        </w:trPr>
        <w:tc>
          <w:tcPr>
            <w:tcW w:w="11210" w:type="dxa"/>
            <w:gridSpan w:val="10"/>
            <w:shd w:val="clear" w:color="auto" w:fill="auto"/>
            <w:tcMar>
              <w:left w:w="0" w:type="dxa"/>
            </w:tcMar>
            <w:vAlign w:val="center"/>
          </w:tcPr>
          <w:p w:rsidR="00E43BAB" w:rsidRPr="00EC37E9" w:rsidRDefault="00E43BAB" w:rsidP="005052C5">
            <w:pPr>
              <w:rPr>
                <w:rFonts w:ascii="Times New Roman" w:hAnsi="Times New Roman"/>
              </w:rPr>
            </w:pPr>
          </w:p>
        </w:tc>
      </w:tr>
      <w:tr w:rsidR="000C7E9B" w:rsidRPr="00EC37E9" w:rsidTr="002D577A">
        <w:trPr>
          <w:trHeight w:val="360"/>
          <w:jc w:val="center"/>
        </w:trPr>
        <w:tc>
          <w:tcPr>
            <w:tcW w:w="1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C7E9B" w:rsidRPr="00EC37E9" w:rsidRDefault="000C7E9B" w:rsidP="005052C5">
            <w:pPr>
              <w:pStyle w:val="AllCapsHeading"/>
              <w:rPr>
                <w:rFonts w:ascii="Times New Roman" w:hAnsi="Times New Roman"/>
              </w:rPr>
            </w:pPr>
            <w:r w:rsidRPr="00EC37E9">
              <w:rPr>
                <w:rFonts w:ascii="Times New Roman" w:hAnsi="Times New Roman"/>
              </w:rPr>
              <w:t>Facilitator</w:t>
            </w:r>
          </w:p>
        </w:tc>
        <w:tc>
          <w:tcPr>
            <w:tcW w:w="945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7E9B" w:rsidRPr="00EC37E9" w:rsidRDefault="00F5674F" w:rsidP="00DD1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Catherine Knowles</w:t>
            </w:r>
          </w:p>
        </w:tc>
      </w:tr>
      <w:tr w:rsidR="000C7E9B" w:rsidRPr="00EC37E9" w:rsidTr="002D577A">
        <w:trPr>
          <w:trHeight w:val="360"/>
          <w:jc w:val="center"/>
        </w:trPr>
        <w:tc>
          <w:tcPr>
            <w:tcW w:w="1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C7E9B" w:rsidRPr="00EC37E9" w:rsidRDefault="000C7E9B" w:rsidP="005052C5">
            <w:pPr>
              <w:pStyle w:val="AllCapsHeading"/>
              <w:rPr>
                <w:rFonts w:ascii="Times New Roman" w:hAnsi="Times New Roman"/>
              </w:rPr>
            </w:pPr>
            <w:r w:rsidRPr="00EC37E9">
              <w:rPr>
                <w:rFonts w:ascii="Times New Roman" w:hAnsi="Times New Roman"/>
              </w:rPr>
              <w:t>taker of minutes</w:t>
            </w:r>
          </w:p>
        </w:tc>
        <w:tc>
          <w:tcPr>
            <w:tcW w:w="945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7E9B" w:rsidRPr="00EC37E9" w:rsidRDefault="000C7E9B" w:rsidP="00DD11FA">
            <w:pPr>
              <w:rPr>
                <w:rFonts w:ascii="Times New Roman" w:hAnsi="Times New Roman"/>
                <w:sz w:val="20"/>
                <w:szCs w:val="20"/>
              </w:rPr>
            </w:pPr>
            <w:r w:rsidRPr="00EC37E9">
              <w:rPr>
                <w:rFonts w:ascii="Times New Roman" w:hAnsi="Times New Roman"/>
                <w:sz w:val="20"/>
                <w:szCs w:val="20"/>
              </w:rPr>
              <w:t>Amanda Wood</w:t>
            </w:r>
          </w:p>
        </w:tc>
      </w:tr>
      <w:tr w:rsidR="000C7E9B" w:rsidRPr="00EC37E9" w:rsidTr="002D577A">
        <w:trPr>
          <w:trHeight w:val="588"/>
          <w:jc w:val="center"/>
        </w:trPr>
        <w:tc>
          <w:tcPr>
            <w:tcW w:w="1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C7E9B" w:rsidRPr="00EC37E9" w:rsidRDefault="000C7E9B" w:rsidP="005052C5">
            <w:pPr>
              <w:pStyle w:val="AllCapsHeading"/>
              <w:rPr>
                <w:rFonts w:ascii="Times New Roman" w:hAnsi="Times New Roman"/>
              </w:rPr>
            </w:pPr>
            <w:r w:rsidRPr="00EC37E9">
              <w:rPr>
                <w:rFonts w:ascii="Times New Roman" w:hAnsi="Times New Roman"/>
              </w:rPr>
              <w:t>Attendees</w:t>
            </w:r>
          </w:p>
        </w:tc>
        <w:tc>
          <w:tcPr>
            <w:tcW w:w="945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7E9B" w:rsidRPr="00EC37E9" w:rsidRDefault="00F343FB" w:rsidP="00AD73F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Amanda Wood, Suzie Tolmie, Frank Ghertner, Beth Shinn, Rachel Hester, Daryl Murray, Catherine Knowles, </w:t>
            </w:r>
            <w:r w:rsidR="00F5674F">
              <w:rPr>
                <w:rFonts w:ascii="Times New Roman" w:hAnsi="Times New Roman"/>
                <w:sz w:val="20"/>
                <w:szCs w:val="20"/>
              </w:rPr>
              <w:br/>
              <w:t>Tracy DeTomasi, Will Connelly, Judy Tackett</w:t>
            </w:r>
          </w:p>
        </w:tc>
      </w:tr>
      <w:tr w:rsidR="000C7E9B" w:rsidRPr="00EC37E9" w:rsidTr="002D577A">
        <w:trPr>
          <w:trHeight w:val="588"/>
          <w:jc w:val="center"/>
        </w:trPr>
        <w:tc>
          <w:tcPr>
            <w:tcW w:w="1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C7E9B" w:rsidRPr="00EC37E9" w:rsidRDefault="000C7E9B" w:rsidP="005052C5">
            <w:pPr>
              <w:pStyle w:val="AllCapsHeading"/>
              <w:rPr>
                <w:rFonts w:ascii="Times New Roman" w:hAnsi="Times New Roman"/>
              </w:rPr>
            </w:pPr>
            <w:r w:rsidRPr="00EC37E9">
              <w:rPr>
                <w:rFonts w:ascii="Times New Roman" w:hAnsi="Times New Roman"/>
              </w:rPr>
              <w:t>absent members</w:t>
            </w:r>
          </w:p>
        </w:tc>
        <w:tc>
          <w:tcPr>
            <w:tcW w:w="945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7E9B" w:rsidRPr="00EC37E9" w:rsidRDefault="00F343FB" w:rsidP="00A92599">
            <w:pPr>
              <w:spacing w:line="276" w:lineRule="auto"/>
              <w:rPr>
                <w:rFonts w:ascii="Times New Roman" w:eastAsiaTheme="minorHAnsi" w:hAnsi="Times New Roman"/>
                <w:spacing w:val="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pacing w:val="0"/>
                <w:sz w:val="20"/>
                <w:szCs w:val="20"/>
              </w:rPr>
              <w:t>Cara Robinson</w:t>
            </w:r>
          </w:p>
        </w:tc>
      </w:tr>
      <w:tr w:rsidR="000C7E9B" w:rsidRPr="00EC37E9" w:rsidTr="00583181">
        <w:trPr>
          <w:trHeight w:val="432"/>
          <w:jc w:val="center"/>
        </w:trPr>
        <w:tc>
          <w:tcPr>
            <w:tcW w:w="11210" w:type="dxa"/>
            <w:gridSpan w:val="10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0C7E9B" w:rsidRPr="00EC37E9" w:rsidRDefault="000C7E9B" w:rsidP="005052C5">
            <w:pPr>
              <w:rPr>
                <w:rFonts w:ascii="Times New Roman" w:hAnsi="Times New Roman"/>
              </w:rPr>
            </w:pPr>
            <w:bookmarkStart w:id="0" w:name="_GoBack" w:colFirst="0" w:colLast="0"/>
          </w:p>
        </w:tc>
      </w:tr>
      <w:tr w:rsidR="000C7E9B" w:rsidRPr="00EC37E9" w:rsidTr="00583181">
        <w:trPr>
          <w:trHeight w:val="360"/>
          <w:jc w:val="center"/>
        </w:trPr>
        <w:tc>
          <w:tcPr>
            <w:tcW w:w="11210" w:type="dxa"/>
            <w:gridSpan w:val="10"/>
            <w:shd w:val="clear" w:color="auto" w:fill="auto"/>
            <w:tcMar>
              <w:left w:w="0" w:type="dxa"/>
            </w:tcMar>
            <w:vAlign w:val="center"/>
          </w:tcPr>
          <w:p w:rsidR="000C7E9B" w:rsidRPr="00EC37E9" w:rsidRDefault="000C7E9B" w:rsidP="005052C5">
            <w:pPr>
              <w:pStyle w:val="Heading2"/>
              <w:rPr>
                <w:rFonts w:ascii="Times New Roman" w:hAnsi="Times New Roman"/>
              </w:rPr>
            </w:pPr>
            <w:bookmarkStart w:id="1" w:name="MinuteTopic"/>
            <w:bookmarkEnd w:id="1"/>
            <w:r w:rsidRPr="00EC37E9">
              <w:rPr>
                <w:rFonts w:ascii="Times New Roman" w:hAnsi="Times New Roman"/>
              </w:rPr>
              <w:t>Agenda topics</w:t>
            </w:r>
          </w:p>
        </w:tc>
      </w:tr>
      <w:tr w:rsidR="000C7E9B" w:rsidRPr="00EC37E9" w:rsidTr="00583181">
        <w:trPr>
          <w:trHeight w:val="360"/>
          <w:jc w:val="center"/>
        </w:trPr>
        <w:tc>
          <w:tcPr>
            <w:tcW w:w="3643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0C7E9B" w:rsidRPr="000568D2" w:rsidRDefault="00F343FB" w:rsidP="005840FB">
            <w:pPr>
              <w:pStyle w:val="Heading4"/>
              <w:framePr w:hSpace="0" w:wrap="auto" w:vAnchor="margin" w:hAnchor="text" w:xAlign="left" w:yAlign="inline"/>
              <w:numPr>
                <w:ilvl w:val="0"/>
                <w:numId w:val="1"/>
              </w:numPr>
              <w:suppressOverlap w:val="0"/>
              <w:rPr>
                <w:rFonts w:ascii="Times New Roman" w:hAnsi="Times New Roman"/>
              </w:rPr>
            </w:pPr>
            <w:bookmarkStart w:id="2" w:name="MinuteItems"/>
            <w:bookmarkStart w:id="3" w:name="MinuteTopicSection"/>
            <w:bookmarkEnd w:id="2"/>
            <w:bookmarkEnd w:id="0"/>
            <w:r w:rsidRPr="000568D2">
              <w:rPr>
                <w:rFonts w:ascii="Times New Roman" w:hAnsi="Times New Roman"/>
              </w:rPr>
              <w:t>August Minute</w:t>
            </w:r>
            <w:r w:rsidR="000700B9" w:rsidRPr="000568D2">
              <w:rPr>
                <w:rFonts w:ascii="Times New Roman" w:hAnsi="Times New Roman"/>
              </w:rPr>
              <w:t xml:space="preserve">s approval </w:t>
            </w:r>
          </w:p>
        </w:tc>
        <w:tc>
          <w:tcPr>
            <w:tcW w:w="4314" w:type="dxa"/>
            <w:gridSpan w:val="5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0C7E9B" w:rsidRPr="000568D2" w:rsidRDefault="000C7E9B" w:rsidP="005052C5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  <w:tc>
          <w:tcPr>
            <w:tcW w:w="3253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0C7E9B" w:rsidRPr="00EC37E9" w:rsidRDefault="005840FB" w:rsidP="005052C5">
            <w:pPr>
              <w:pStyle w:val="Heading5"/>
              <w:rPr>
                <w:rFonts w:ascii="Times New Roman" w:hAnsi="Times New Roman"/>
              </w:rPr>
            </w:pPr>
            <w:r w:rsidRPr="00EC37E9">
              <w:rPr>
                <w:rFonts w:ascii="Times New Roman" w:hAnsi="Times New Roman"/>
                <w:sz w:val="18"/>
                <w:szCs w:val="18"/>
              </w:rPr>
              <w:t>Suzie TolmIE</w:t>
            </w:r>
          </w:p>
        </w:tc>
      </w:tr>
      <w:tr w:rsidR="000C7E9B" w:rsidRPr="00EC37E9" w:rsidTr="002C5E97">
        <w:trPr>
          <w:trHeight w:val="360"/>
          <w:jc w:val="center"/>
        </w:trPr>
        <w:tc>
          <w:tcPr>
            <w:tcW w:w="175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C7E9B" w:rsidRPr="000568D2" w:rsidRDefault="000C7E9B" w:rsidP="005052C5">
            <w:pPr>
              <w:pStyle w:val="AllCapsHeading"/>
              <w:rPr>
                <w:rFonts w:ascii="Times New Roman" w:hAnsi="Times New Roman"/>
                <w:color w:val="auto"/>
                <w:sz w:val="18"/>
                <w:szCs w:val="18"/>
              </w:rPr>
            </w:pPr>
            <w:bookmarkStart w:id="4" w:name="MinuteDiscussion"/>
            <w:bookmarkEnd w:id="4"/>
            <w:r w:rsidRPr="000568D2">
              <w:rPr>
                <w:rFonts w:ascii="Times New Roman" w:hAnsi="Times New Roman"/>
                <w:color w:val="auto"/>
                <w:sz w:val="18"/>
                <w:szCs w:val="18"/>
              </w:rPr>
              <w:t>motion</w:t>
            </w:r>
          </w:p>
        </w:tc>
        <w:tc>
          <w:tcPr>
            <w:tcW w:w="9457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7E9B" w:rsidRPr="000568D2" w:rsidRDefault="00685A6F" w:rsidP="00F5674F">
            <w:pPr>
              <w:rPr>
                <w:rFonts w:ascii="Times New Roman" w:hAnsi="Times New Roman"/>
                <w:sz w:val="18"/>
              </w:rPr>
            </w:pPr>
            <w:r w:rsidRPr="000568D2">
              <w:rPr>
                <w:rFonts w:ascii="Times New Roman" w:hAnsi="Times New Roman"/>
                <w:sz w:val="18"/>
              </w:rPr>
              <w:t>One motion to approve</w:t>
            </w:r>
            <w:r w:rsidR="005B303B" w:rsidRPr="000568D2">
              <w:rPr>
                <w:rFonts w:ascii="Times New Roman" w:hAnsi="Times New Roman"/>
                <w:sz w:val="18"/>
              </w:rPr>
              <w:t xml:space="preserve"> </w:t>
            </w:r>
            <w:r w:rsidR="00F5674F" w:rsidRPr="000568D2">
              <w:rPr>
                <w:rFonts w:ascii="Times New Roman" w:hAnsi="Times New Roman"/>
                <w:sz w:val="18"/>
              </w:rPr>
              <w:t>October</w:t>
            </w:r>
            <w:r w:rsidR="00C4165B" w:rsidRPr="000568D2">
              <w:rPr>
                <w:rFonts w:ascii="Times New Roman" w:hAnsi="Times New Roman"/>
                <w:sz w:val="18"/>
              </w:rPr>
              <w:t xml:space="preserve"> 2015</w:t>
            </w:r>
            <w:r w:rsidRPr="000568D2">
              <w:rPr>
                <w:rFonts w:ascii="Times New Roman" w:hAnsi="Times New Roman"/>
                <w:sz w:val="18"/>
              </w:rPr>
              <w:t xml:space="preserve"> Minutes.</w:t>
            </w:r>
          </w:p>
        </w:tc>
      </w:tr>
      <w:tr w:rsidR="000C7E9B" w:rsidRPr="00EC37E9" w:rsidTr="002C5E97">
        <w:trPr>
          <w:trHeight w:val="360"/>
          <w:jc w:val="center"/>
        </w:trPr>
        <w:tc>
          <w:tcPr>
            <w:tcW w:w="175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C7E9B" w:rsidRPr="000568D2" w:rsidRDefault="000C7E9B" w:rsidP="005052C5">
            <w:pPr>
              <w:pStyle w:val="AllCapsHeading"/>
              <w:rPr>
                <w:rFonts w:ascii="Times New Roman" w:hAnsi="Times New Roman"/>
                <w:color w:val="auto"/>
                <w:sz w:val="18"/>
                <w:szCs w:val="18"/>
              </w:rPr>
            </w:pPr>
            <w:bookmarkStart w:id="5" w:name="MinuteConclusion"/>
            <w:bookmarkEnd w:id="5"/>
            <w:r w:rsidRPr="000568D2">
              <w:rPr>
                <w:rFonts w:ascii="Times New Roman" w:hAnsi="Times New Roman"/>
                <w:color w:val="auto"/>
                <w:szCs w:val="18"/>
              </w:rPr>
              <w:t>Approved/denied</w:t>
            </w:r>
          </w:p>
        </w:tc>
        <w:tc>
          <w:tcPr>
            <w:tcW w:w="9457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7E9B" w:rsidRPr="000568D2" w:rsidRDefault="00AF3867" w:rsidP="005052C5">
            <w:pPr>
              <w:rPr>
                <w:rFonts w:ascii="Times New Roman" w:hAnsi="Times New Roman"/>
                <w:b/>
                <w:sz w:val="18"/>
              </w:rPr>
            </w:pPr>
            <w:r w:rsidRPr="000568D2">
              <w:rPr>
                <w:rFonts w:ascii="Times New Roman" w:hAnsi="Times New Roman"/>
                <w:b/>
                <w:sz w:val="18"/>
              </w:rPr>
              <w:t>Approved.</w:t>
            </w:r>
            <w:r w:rsidR="00C4165B" w:rsidRPr="000568D2"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</w:tr>
      <w:tr w:rsidR="000C7E9B" w:rsidRPr="00EC37E9" w:rsidTr="00583181">
        <w:trPr>
          <w:trHeight w:hRule="exact" w:val="115"/>
          <w:jc w:val="center"/>
        </w:trPr>
        <w:tc>
          <w:tcPr>
            <w:tcW w:w="11210" w:type="dxa"/>
            <w:gridSpan w:val="10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0C7E9B" w:rsidRPr="000568D2" w:rsidRDefault="000C7E9B" w:rsidP="005052C5">
            <w:pPr>
              <w:rPr>
                <w:rFonts w:ascii="Times New Roman" w:hAnsi="Times New Roman"/>
                <w:sz w:val="18"/>
              </w:rPr>
            </w:pPr>
            <w:bookmarkStart w:id="6" w:name="MinuteActionItems"/>
            <w:bookmarkEnd w:id="3"/>
            <w:bookmarkEnd w:id="6"/>
          </w:p>
        </w:tc>
      </w:tr>
      <w:tr w:rsidR="000C7E9B" w:rsidRPr="00EC37E9" w:rsidTr="00583181">
        <w:trPr>
          <w:trHeight w:val="360"/>
          <w:jc w:val="center"/>
        </w:trPr>
        <w:tc>
          <w:tcPr>
            <w:tcW w:w="364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0C7E9B" w:rsidRPr="000568D2" w:rsidRDefault="00AF3867" w:rsidP="00373815">
            <w:pPr>
              <w:pStyle w:val="Heading4"/>
              <w:framePr w:hSpace="0" w:wrap="auto" w:vAnchor="margin" w:hAnchor="text" w:xAlign="left" w:yAlign="inline"/>
              <w:numPr>
                <w:ilvl w:val="0"/>
                <w:numId w:val="1"/>
              </w:numPr>
              <w:suppressOverlap w:val="0"/>
              <w:rPr>
                <w:rFonts w:ascii="Times New Roman" w:hAnsi="Times New Roman"/>
                <w:sz w:val="18"/>
                <w:szCs w:val="18"/>
              </w:rPr>
            </w:pPr>
            <w:bookmarkStart w:id="7" w:name="MinuteAdditional"/>
            <w:bookmarkEnd w:id="7"/>
            <w:r w:rsidRPr="000568D2">
              <w:rPr>
                <w:rFonts w:ascii="Times New Roman" w:hAnsi="Times New Roman"/>
              </w:rPr>
              <w:t>strategic planning</w:t>
            </w:r>
          </w:p>
        </w:tc>
        <w:tc>
          <w:tcPr>
            <w:tcW w:w="4314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:rsidR="000C7E9B" w:rsidRPr="000568D2" w:rsidRDefault="000C7E9B" w:rsidP="005052C5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53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:rsidR="000C7E9B" w:rsidRPr="00EC37E9" w:rsidRDefault="00F5674F" w:rsidP="005052C5">
            <w:pPr>
              <w:pStyle w:val="Heading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Will Connelly</w:t>
            </w:r>
          </w:p>
        </w:tc>
      </w:tr>
      <w:tr w:rsidR="000C7E9B" w:rsidRPr="00EC37E9" w:rsidTr="00DD11FA">
        <w:trPr>
          <w:trHeight w:val="360"/>
          <w:jc w:val="center"/>
        </w:trPr>
        <w:tc>
          <w:tcPr>
            <w:tcW w:w="175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C7E9B" w:rsidRPr="000568D2" w:rsidRDefault="000C7E9B" w:rsidP="00DD11FA">
            <w:pPr>
              <w:pStyle w:val="AllCapsHeading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568D2">
              <w:rPr>
                <w:rFonts w:ascii="Times New Roman" w:hAnsi="Times New Roman"/>
                <w:color w:val="auto"/>
                <w:sz w:val="18"/>
                <w:szCs w:val="18"/>
              </w:rPr>
              <w:t>Discussion</w:t>
            </w:r>
          </w:p>
        </w:tc>
        <w:tc>
          <w:tcPr>
            <w:tcW w:w="9457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7E9B" w:rsidRPr="000568D2" w:rsidRDefault="00F5674F" w:rsidP="000700B9">
            <w:pPr>
              <w:rPr>
                <w:rFonts w:ascii="Times New Roman" w:hAnsi="Times New Roman"/>
                <w:sz w:val="18"/>
              </w:rPr>
            </w:pPr>
            <w:r w:rsidRPr="000568D2">
              <w:rPr>
                <w:rFonts w:ascii="Times New Roman" w:hAnsi="Times New Roman"/>
                <w:sz w:val="18"/>
              </w:rPr>
              <w:t>Executive Summary provided from Focus Strategies</w:t>
            </w:r>
          </w:p>
        </w:tc>
      </w:tr>
      <w:tr w:rsidR="000C7E9B" w:rsidRPr="00EC37E9" w:rsidTr="000C7E9B">
        <w:trPr>
          <w:trHeight w:val="496"/>
          <w:jc w:val="center"/>
        </w:trPr>
        <w:tc>
          <w:tcPr>
            <w:tcW w:w="175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C7E9B" w:rsidRPr="000568D2" w:rsidRDefault="000C7E9B" w:rsidP="005052C5">
            <w:pPr>
              <w:pStyle w:val="AllCapsHeading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568D2">
              <w:rPr>
                <w:rFonts w:ascii="Times New Roman" w:hAnsi="Times New Roman"/>
                <w:color w:val="auto"/>
                <w:sz w:val="18"/>
                <w:szCs w:val="18"/>
              </w:rPr>
              <w:t>Conclusion</w:t>
            </w:r>
          </w:p>
        </w:tc>
        <w:tc>
          <w:tcPr>
            <w:tcW w:w="9457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85CFB" w:rsidRPr="000568D2" w:rsidRDefault="00F5674F" w:rsidP="00385CFB">
            <w:pPr>
              <w:rPr>
                <w:rFonts w:ascii="Times New Roman" w:hAnsi="Times New Roman"/>
                <w:sz w:val="20"/>
              </w:rPr>
            </w:pPr>
            <w:r w:rsidRPr="000568D2">
              <w:rPr>
                <w:rFonts w:ascii="Times New Roman" w:hAnsi="Times New Roman"/>
                <w:sz w:val="20"/>
              </w:rPr>
              <w:t xml:space="preserve">Will led the discussion around the Strategic Planning effort, a collaborative effort between MDHA and the Metro Homelessness Commission. The </w:t>
            </w:r>
            <w:r w:rsidR="00D96C9B" w:rsidRPr="000568D2">
              <w:rPr>
                <w:rFonts w:ascii="Times New Roman" w:hAnsi="Times New Roman"/>
                <w:sz w:val="20"/>
              </w:rPr>
              <w:t>report’s</w:t>
            </w:r>
            <w:r w:rsidRPr="000568D2">
              <w:rPr>
                <w:rFonts w:ascii="Times New Roman" w:hAnsi="Times New Roman"/>
                <w:sz w:val="20"/>
              </w:rPr>
              <w:t xml:space="preserve"> findings were discussed which included preliminary </w:t>
            </w:r>
            <w:r w:rsidR="00D96C9B" w:rsidRPr="000568D2">
              <w:rPr>
                <w:rFonts w:ascii="Times New Roman" w:hAnsi="Times New Roman"/>
                <w:sz w:val="20"/>
              </w:rPr>
              <w:t>recommendations</w:t>
            </w:r>
            <w:r w:rsidRPr="000568D2">
              <w:rPr>
                <w:rFonts w:ascii="Times New Roman" w:hAnsi="Times New Roman"/>
                <w:sz w:val="20"/>
              </w:rPr>
              <w:t xml:space="preserve"> </w:t>
            </w:r>
            <w:r w:rsidR="000568D2" w:rsidRPr="000568D2">
              <w:rPr>
                <w:rFonts w:ascii="Times New Roman" w:hAnsi="Times New Roman"/>
                <w:sz w:val="20"/>
              </w:rPr>
              <w:t xml:space="preserve">to improve Nashville’s Homelessness System. Copies of the summary were distributed to the Governance members, as well as interested community members by email and at the November Commission meeting. </w:t>
            </w:r>
          </w:p>
          <w:p w:rsidR="000568D2" w:rsidRPr="000568D2" w:rsidRDefault="000568D2" w:rsidP="00385CFB">
            <w:pPr>
              <w:rPr>
                <w:rFonts w:ascii="Times New Roman" w:hAnsi="Times New Roman"/>
                <w:sz w:val="20"/>
              </w:rPr>
            </w:pPr>
          </w:p>
          <w:p w:rsidR="000568D2" w:rsidRPr="000568D2" w:rsidRDefault="000568D2" w:rsidP="00385CFB">
            <w:pPr>
              <w:rPr>
                <w:rFonts w:ascii="Times New Roman" w:hAnsi="Times New Roman"/>
                <w:sz w:val="20"/>
              </w:rPr>
            </w:pPr>
            <w:r w:rsidRPr="000568D2">
              <w:rPr>
                <w:rFonts w:ascii="Times New Roman" w:hAnsi="Times New Roman"/>
                <w:sz w:val="20"/>
              </w:rPr>
              <w:t>Going forward, there are two action items to be completed:</w:t>
            </w:r>
          </w:p>
          <w:p w:rsidR="000568D2" w:rsidRPr="000568D2" w:rsidRDefault="000568D2" w:rsidP="00385CFB">
            <w:pPr>
              <w:rPr>
                <w:rFonts w:ascii="Times New Roman" w:hAnsi="Times New Roman"/>
                <w:sz w:val="20"/>
              </w:rPr>
            </w:pPr>
          </w:p>
          <w:p w:rsidR="000568D2" w:rsidRPr="000568D2" w:rsidRDefault="00D96C9B" w:rsidP="000568D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 w:val="20"/>
              </w:rPr>
            </w:pPr>
            <w:r w:rsidRPr="000568D2">
              <w:rPr>
                <w:rFonts w:ascii="Times New Roman" w:hAnsi="Times New Roman"/>
                <w:sz w:val="20"/>
              </w:rPr>
              <w:t>Once the final report is released, this</w:t>
            </w:r>
            <w:r>
              <w:rPr>
                <w:rFonts w:ascii="Times New Roman" w:hAnsi="Times New Roman"/>
                <w:sz w:val="20"/>
              </w:rPr>
              <w:t xml:space="preserve"> will</w:t>
            </w:r>
            <w:r w:rsidRPr="000568D2">
              <w:rPr>
                <w:rFonts w:ascii="Times New Roman" w:hAnsi="Times New Roman"/>
                <w:sz w:val="20"/>
              </w:rPr>
              <w:t xml:space="preserve"> be distributed to the community including Governance and Commission members. </w:t>
            </w:r>
          </w:p>
          <w:p w:rsidR="000568D2" w:rsidRPr="000568D2" w:rsidRDefault="000568D2" w:rsidP="000568D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 w:val="20"/>
              </w:rPr>
            </w:pPr>
            <w:r w:rsidRPr="000568D2">
              <w:rPr>
                <w:rFonts w:ascii="Times New Roman" w:hAnsi="Times New Roman"/>
                <w:sz w:val="20"/>
              </w:rPr>
              <w:t xml:space="preserve">If the report is released in January, a joint meeting between the Governance Committee and the Metro Homelessness Commission’s Commission </w:t>
            </w:r>
            <w:r w:rsidR="00D96C9B" w:rsidRPr="000568D2">
              <w:rPr>
                <w:rFonts w:ascii="Times New Roman" w:hAnsi="Times New Roman"/>
                <w:sz w:val="20"/>
              </w:rPr>
              <w:t>is</w:t>
            </w:r>
            <w:r w:rsidRPr="000568D2">
              <w:rPr>
                <w:rFonts w:ascii="Times New Roman" w:hAnsi="Times New Roman"/>
                <w:sz w:val="20"/>
              </w:rPr>
              <w:t xml:space="preserve"> held to discuss the findings and next steps. </w:t>
            </w:r>
          </w:p>
          <w:p w:rsidR="000568D2" w:rsidRPr="000568D2" w:rsidRDefault="000568D2" w:rsidP="000568D2">
            <w:pPr>
              <w:rPr>
                <w:rFonts w:ascii="Times New Roman" w:hAnsi="Times New Roman"/>
                <w:sz w:val="20"/>
              </w:rPr>
            </w:pPr>
            <w:r w:rsidRPr="000568D2">
              <w:rPr>
                <w:rFonts w:ascii="Times New Roman" w:hAnsi="Times New Roman"/>
                <w:sz w:val="20"/>
              </w:rPr>
              <w:t>Two items to be brought or reviewed for future discussions include the following items:</w:t>
            </w:r>
          </w:p>
          <w:p w:rsidR="000568D2" w:rsidRPr="000568D2" w:rsidRDefault="000568D2" w:rsidP="000568D2">
            <w:pPr>
              <w:rPr>
                <w:rFonts w:ascii="Times New Roman" w:hAnsi="Times New Roman"/>
                <w:sz w:val="20"/>
              </w:rPr>
            </w:pPr>
          </w:p>
          <w:p w:rsidR="000568D2" w:rsidRPr="000568D2" w:rsidRDefault="000568D2" w:rsidP="000568D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0"/>
              </w:rPr>
            </w:pPr>
            <w:r w:rsidRPr="000568D2">
              <w:rPr>
                <w:rFonts w:ascii="Times New Roman" w:hAnsi="Times New Roman"/>
                <w:sz w:val="20"/>
              </w:rPr>
              <w:t>The current CoC Governance By-laws</w:t>
            </w:r>
          </w:p>
          <w:p w:rsidR="000568D2" w:rsidRPr="000568D2" w:rsidRDefault="000568D2" w:rsidP="000568D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0"/>
              </w:rPr>
            </w:pPr>
            <w:r w:rsidRPr="000568D2">
              <w:rPr>
                <w:rFonts w:ascii="Times New Roman" w:hAnsi="Times New Roman"/>
                <w:sz w:val="20"/>
              </w:rPr>
              <w:t xml:space="preserve">The current Commission plan around homelessness. </w:t>
            </w:r>
          </w:p>
          <w:p w:rsidR="000C7E9B" w:rsidRPr="000568D2" w:rsidRDefault="000C7E9B" w:rsidP="006B3180">
            <w:pPr>
              <w:pStyle w:val="List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0C7E9B" w:rsidRPr="00EC37E9" w:rsidTr="00583181">
        <w:trPr>
          <w:trHeight w:hRule="exact" w:val="115"/>
          <w:jc w:val="center"/>
        </w:trPr>
        <w:tc>
          <w:tcPr>
            <w:tcW w:w="7333" w:type="dxa"/>
            <w:gridSpan w:val="6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0C7E9B" w:rsidRPr="000568D2" w:rsidRDefault="000C7E9B" w:rsidP="005052C5">
            <w:pPr>
              <w:rPr>
                <w:rFonts w:ascii="Times New Roman" w:hAnsi="Times New Roman"/>
                <w:sz w:val="18"/>
              </w:rPr>
            </w:pPr>
          </w:p>
          <w:p w:rsidR="000C7E9B" w:rsidRPr="000568D2" w:rsidRDefault="000C7E9B" w:rsidP="005052C5">
            <w:pPr>
              <w:rPr>
                <w:rFonts w:ascii="Times New Roman" w:hAnsi="Times New Roman"/>
                <w:sz w:val="18"/>
              </w:rPr>
            </w:pPr>
          </w:p>
          <w:p w:rsidR="000C7E9B" w:rsidRPr="000568D2" w:rsidRDefault="000C7E9B" w:rsidP="005052C5">
            <w:pPr>
              <w:rPr>
                <w:rFonts w:ascii="Times New Roman" w:hAnsi="Times New Roman"/>
                <w:sz w:val="18"/>
              </w:rPr>
            </w:pPr>
          </w:p>
          <w:p w:rsidR="000C7E9B" w:rsidRPr="000568D2" w:rsidRDefault="000C7E9B" w:rsidP="005052C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0C7E9B" w:rsidRPr="00EC37E9" w:rsidRDefault="000C7E9B" w:rsidP="005052C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0C7E9B" w:rsidRPr="00EC37E9" w:rsidRDefault="000C7E9B" w:rsidP="005052C5">
            <w:pPr>
              <w:rPr>
                <w:rFonts w:ascii="Times New Roman" w:hAnsi="Times New Roman"/>
                <w:sz w:val="18"/>
              </w:rPr>
            </w:pPr>
          </w:p>
        </w:tc>
      </w:tr>
      <w:tr w:rsidR="000C7E9B" w:rsidRPr="00EC37E9" w:rsidTr="00FF29E5">
        <w:tblPrEx>
          <w:tblBorders>
            <w:bottom w:val="single" w:sz="12" w:space="0" w:color="999999"/>
          </w:tblBorders>
        </w:tblPrEx>
        <w:trPr>
          <w:gridAfter w:val="1"/>
          <w:wAfter w:w="7" w:type="dxa"/>
          <w:trHeight w:val="360"/>
          <w:jc w:val="center"/>
        </w:trPr>
        <w:tc>
          <w:tcPr>
            <w:tcW w:w="3733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0C7E9B" w:rsidRPr="000568D2" w:rsidRDefault="000568D2" w:rsidP="00E46498">
            <w:pPr>
              <w:pStyle w:val="Heading4"/>
              <w:framePr w:hSpace="0" w:wrap="auto" w:vAnchor="margin" w:hAnchor="text" w:xAlign="left" w:yAlign="inline"/>
              <w:numPr>
                <w:ilvl w:val="0"/>
                <w:numId w:val="1"/>
              </w:numPr>
              <w:suppressOverlap w:val="0"/>
              <w:rPr>
                <w:rFonts w:ascii="Times New Roman" w:hAnsi="Times New Roman"/>
                <w:sz w:val="18"/>
                <w:szCs w:val="18"/>
              </w:rPr>
            </w:pPr>
            <w:r w:rsidRPr="000568D2">
              <w:rPr>
                <w:rFonts w:ascii="Times New Roman" w:hAnsi="Times New Roman"/>
                <w:sz w:val="18"/>
                <w:szCs w:val="18"/>
              </w:rPr>
              <w:t>CoC 2015 Wrap-up/plans for ‘16</w:t>
            </w:r>
          </w:p>
        </w:tc>
        <w:tc>
          <w:tcPr>
            <w:tcW w:w="3281" w:type="dxa"/>
            <w:gridSpan w:val="2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0C7E9B" w:rsidRPr="000568D2" w:rsidRDefault="005840FB" w:rsidP="005840FB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18"/>
                <w:szCs w:val="18"/>
              </w:rPr>
            </w:pPr>
            <w:r w:rsidRPr="00056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89" w:type="dxa"/>
            <w:gridSpan w:val="4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0C7E9B" w:rsidRPr="00EC37E9" w:rsidRDefault="00F343FB" w:rsidP="00495E0E">
            <w:pPr>
              <w:pStyle w:val="Heading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Suzie TolmiE</w:t>
            </w:r>
          </w:p>
        </w:tc>
      </w:tr>
      <w:tr w:rsidR="000C7E9B" w:rsidRPr="00EC37E9" w:rsidTr="00C4165B">
        <w:trPr>
          <w:gridAfter w:val="1"/>
          <w:wAfter w:w="7" w:type="dxa"/>
          <w:trHeight w:val="1009"/>
          <w:jc w:val="center"/>
        </w:trPr>
        <w:tc>
          <w:tcPr>
            <w:tcW w:w="175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C7E9B" w:rsidRPr="000568D2" w:rsidRDefault="000C7E9B" w:rsidP="00E4591C">
            <w:pPr>
              <w:pStyle w:val="AllCapsHeading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0568D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9450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568D2" w:rsidRPr="000568D2" w:rsidRDefault="00F343FB" w:rsidP="000568D2">
            <w:pPr>
              <w:rPr>
                <w:rFonts w:ascii="Times New Roman" w:hAnsi="Times New Roman"/>
                <w:sz w:val="20"/>
              </w:rPr>
            </w:pPr>
            <w:r w:rsidRPr="000568D2">
              <w:rPr>
                <w:rFonts w:ascii="Times New Roman" w:hAnsi="Times New Roman"/>
                <w:sz w:val="20"/>
              </w:rPr>
              <w:t xml:space="preserve">Suzie provided </w:t>
            </w:r>
            <w:r w:rsidR="000568D2" w:rsidRPr="000568D2">
              <w:rPr>
                <w:rFonts w:ascii="Times New Roman" w:hAnsi="Times New Roman"/>
                <w:sz w:val="20"/>
              </w:rPr>
              <w:t xml:space="preserve">a summary conclusion on the 2015 CoC process </w:t>
            </w:r>
            <w:r w:rsidR="00D96C9B" w:rsidRPr="000568D2">
              <w:rPr>
                <w:rFonts w:ascii="Times New Roman" w:hAnsi="Times New Roman"/>
                <w:sz w:val="20"/>
              </w:rPr>
              <w:t>in</w:t>
            </w:r>
            <w:r w:rsidR="000568D2" w:rsidRPr="000568D2">
              <w:rPr>
                <w:rFonts w:ascii="Times New Roman" w:hAnsi="Times New Roman"/>
                <w:sz w:val="20"/>
              </w:rPr>
              <w:t xml:space="preserve"> Nashville. This included mentions of the new PSH place-based project submitted by Metro Social Services and the new HMIS Integration grant. HUD typically announces the competition awards in Spring. Once this will released, Suzie will </w:t>
            </w:r>
            <w:r w:rsidR="00D96C9B" w:rsidRPr="000568D2">
              <w:rPr>
                <w:rFonts w:ascii="Times New Roman" w:hAnsi="Times New Roman"/>
                <w:sz w:val="20"/>
              </w:rPr>
              <w:t>shepherd</w:t>
            </w:r>
            <w:r w:rsidR="000568D2" w:rsidRPr="000568D2">
              <w:rPr>
                <w:rFonts w:ascii="Times New Roman" w:hAnsi="Times New Roman"/>
                <w:sz w:val="20"/>
              </w:rPr>
              <w:t xml:space="preserve"> the review process. </w:t>
            </w:r>
          </w:p>
          <w:p w:rsidR="000568D2" w:rsidRPr="000568D2" w:rsidRDefault="000568D2" w:rsidP="000568D2">
            <w:pPr>
              <w:rPr>
                <w:rFonts w:ascii="Times New Roman" w:hAnsi="Times New Roman"/>
                <w:sz w:val="20"/>
              </w:rPr>
            </w:pPr>
          </w:p>
          <w:p w:rsidR="005D14CF" w:rsidRPr="000568D2" w:rsidRDefault="000568D2" w:rsidP="000568D2">
            <w:pPr>
              <w:rPr>
                <w:rFonts w:ascii="Times New Roman" w:hAnsi="Times New Roman"/>
                <w:sz w:val="20"/>
              </w:rPr>
            </w:pPr>
            <w:r w:rsidRPr="000568D2">
              <w:rPr>
                <w:rFonts w:ascii="Times New Roman" w:hAnsi="Times New Roman"/>
                <w:sz w:val="20"/>
              </w:rPr>
              <w:t xml:space="preserve">For 2016, MDHA and the Homelessness Commission will begin quarterly meetings to discuss action plans and processes. This will align itself with the Focus Strategies final report and final recommendations. </w:t>
            </w:r>
            <w:r w:rsidR="005D14CF" w:rsidRPr="000568D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C7E9B" w:rsidRPr="00EC37E9" w:rsidTr="004A0042">
        <w:trPr>
          <w:gridAfter w:val="1"/>
          <w:wAfter w:w="7" w:type="dxa"/>
          <w:trHeight w:hRule="exact" w:val="101"/>
          <w:jc w:val="center"/>
        </w:trPr>
        <w:tc>
          <w:tcPr>
            <w:tcW w:w="11203" w:type="dxa"/>
            <w:gridSpan w:val="9"/>
            <w:tcBorders>
              <w:top w:val="single" w:sz="4" w:space="0" w:color="C0C0C0"/>
            </w:tcBorders>
            <w:shd w:val="clear" w:color="auto" w:fill="auto"/>
            <w:tcMar>
              <w:left w:w="0" w:type="dxa"/>
            </w:tcMar>
            <w:vAlign w:val="center"/>
          </w:tcPr>
          <w:p w:rsidR="000C7E9B" w:rsidRPr="00EC37E9" w:rsidRDefault="000C7E9B" w:rsidP="00456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67B5" w:rsidRDefault="00BF67B5" w:rsidP="00BB5323"/>
    <w:tbl>
      <w:tblPr>
        <w:tblW w:w="11210" w:type="dxa"/>
        <w:jc w:val="center"/>
        <w:tblBorders>
          <w:bottom w:val="single" w:sz="12" w:space="0" w:color="999999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54"/>
        <w:gridCol w:w="1980"/>
        <w:gridCol w:w="3282"/>
        <w:gridCol w:w="4187"/>
        <w:gridCol w:w="7"/>
      </w:tblGrid>
      <w:tr w:rsidR="000568D2" w:rsidRPr="00EC37E9" w:rsidTr="00D96C9B">
        <w:trPr>
          <w:trHeight w:val="360"/>
          <w:jc w:val="center"/>
        </w:trPr>
        <w:tc>
          <w:tcPr>
            <w:tcW w:w="3734" w:type="dxa"/>
            <w:gridSpan w:val="2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0568D2" w:rsidRPr="000568D2" w:rsidRDefault="000568D2" w:rsidP="000568D2">
            <w:pPr>
              <w:pStyle w:val="Heading4"/>
              <w:framePr w:hSpace="0" w:wrap="auto" w:vAnchor="margin" w:hAnchor="text" w:xAlign="left" w:yAlign="inline"/>
              <w:numPr>
                <w:ilvl w:val="0"/>
                <w:numId w:val="1"/>
              </w:numPr>
              <w:suppressOverlap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ESG Funding at thda</w:t>
            </w:r>
          </w:p>
        </w:tc>
        <w:tc>
          <w:tcPr>
            <w:tcW w:w="3282" w:type="dxa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0568D2" w:rsidRPr="000568D2" w:rsidRDefault="000568D2" w:rsidP="00DF2266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18"/>
                <w:szCs w:val="18"/>
              </w:rPr>
            </w:pPr>
            <w:r w:rsidRPr="00056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0568D2" w:rsidRPr="00EC37E9" w:rsidRDefault="000568D2" w:rsidP="00DF2266">
            <w:pPr>
              <w:pStyle w:val="Heading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Suzie TolmiE</w:t>
            </w:r>
          </w:p>
        </w:tc>
      </w:tr>
      <w:tr w:rsidR="000568D2" w:rsidRPr="000568D2" w:rsidTr="000568D2">
        <w:tblPrEx>
          <w:tblBorders>
            <w:bottom w:val="none" w:sz="0" w:space="0" w:color="auto"/>
          </w:tblBorders>
        </w:tblPrEx>
        <w:trPr>
          <w:trHeight w:val="1009"/>
          <w:jc w:val="center"/>
        </w:trPr>
        <w:tc>
          <w:tcPr>
            <w:tcW w:w="1754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568D2" w:rsidRPr="000568D2" w:rsidRDefault="000568D2" w:rsidP="00DF2266">
            <w:pPr>
              <w:pStyle w:val="AllCapsHeading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0568D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lastRenderedPageBreak/>
              <w:t>Discussion</w:t>
            </w:r>
          </w:p>
        </w:tc>
        <w:tc>
          <w:tcPr>
            <w:tcW w:w="94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568D2" w:rsidRDefault="000568D2" w:rsidP="000568D2">
            <w:pPr>
              <w:rPr>
                <w:rFonts w:ascii="Times New Roman" w:hAnsi="Times New Roman"/>
                <w:sz w:val="20"/>
              </w:rPr>
            </w:pPr>
            <w:r w:rsidRPr="000568D2">
              <w:rPr>
                <w:rFonts w:ascii="Times New Roman" w:hAnsi="Times New Roman"/>
                <w:sz w:val="20"/>
              </w:rPr>
              <w:t xml:space="preserve">Suzie provided </w:t>
            </w:r>
            <w:r>
              <w:rPr>
                <w:rFonts w:ascii="Times New Roman" w:hAnsi="Times New Roman"/>
                <w:sz w:val="20"/>
              </w:rPr>
              <w:t xml:space="preserve">the THDA handout on ESG funding that will be made available by THDA. This is a completely separate pot of money from the MDHA ESG awards. An especially important item includes the </w:t>
            </w:r>
            <w:r w:rsidR="00D96C9B">
              <w:rPr>
                <w:rFonts w:ascii="Times New Roman" w:hAnsi="Times New Roman"/>
                <w:sz w:val="20"/>
              </w:rPr>
              <w:t>category;</w:t>
            </w:r>
            <w:r>
              <w:rPr>
                <w:rFonts w:ascii="Times New Roman" w:hAnsi="Times New Roman"/>
                <w:sz w:val="20"/>
              </w:rPr>
              <w:t xml:space="preserve"> “Prevention” might be an allowable activity. </w:t>
            </w:r>
          </w:p>
          <w:p w:rsidR="000568D2" w:rsidRDefault="000568D2" w:rsidP="000568D2">
            <w:pPr>
              <w:rPr>
                <w:rFonts w:ascii="Times New Roman" w:hAnsi="Times New Roman"/>
                <w:sz w:val="20"/>
              </w:rPr>
            </w:pPr>
          </w:p>
          <w:p w:rsidR="000568D2" w:rsidRPr="000568D2" w:rsidRDefault="000568D2" w:rsidP="000568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Proposals for new projects should mirror the Focus Strategies final </w:t>
            </w:r>
            <w:r w:rsidR="00D96C9B">
              <w:rPr>
                <w:rFonts w:ascii="Times New Roman" w:hAnsi="Times New Roman"/>
                <w:sz w:val="20"/>
              </w:rPr>
              <w:t>recommendations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0568D2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568D2" w:rsidRPr="00EC37E9" w:rsidTr="00D96C9B">
        <w:trPr>
          <w:trHeight w:val="360"/>
          <w:jc w:val="center"/>
        </w:trPr>
        <w:tc>
          <w:tcPr>
            <w:tcW w:w="3734" w:type="dxa"/>
            <w:gridSpan w:val="2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0568D2" w:rsidRPr="000568D2" w:rsidRDefault="000568D2" w:rsidP="000568D2">
            <w:pPr>
              <w:pStyle w:val="Heading4"/>
              <w:framePr w:hSpace="0" w:wrap="auto" w:vAnchor="margin" w:hAnchor="text" w:xAlign="left" w:yAlign="inline"/>
              <w:numPr>
                <w:ilvl w:val="0"/>
                <w:numId w:val="1"/>
              </w:numPr>
              <w:suppressOverlap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ESG Funding at thda</w:t>
            </w:r>
          </w:p>
        </w:tc>
        <w:tc>
          <w:tcPr>
            <w:tcW w:w="3282" w:type="dxa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0568D2" w:rsidRPr="000568D2" w:rsidRDefault="000568D2" w:rsidP="00DF2266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18"/>
                <w:szCs w:val="18"/>
              </w:rPr>
            </w:pPr>
            <w:r w:rsidRPr="00056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0568D2" w:rsidRPr="00EC37E9" w:rsidRDefault="000568D2" w:rsidP="00DF2266">
            <w:pPr>
              <w:pStyle w:val="Heading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Will Connelly</w:t>
            </w:r>
          </w:p>
        </w:tc>
      </w:tr>
      <w:tr w:rsidR="000568D2" w:rsidRPr="000568D2" w:rsidTr="000568D2">
        <w:tblPrEx>
          <w:tblBorders>
            <w:bottom w:val="none" w:sz="0" w:space="0" w:color="auto"/>
          </w:tblBorders>
        </w:tblPrEx>
        <w:trPr>
          <w:trHeight w:val="1009"/>
          <w:jc w:val="center"/>
        </w:trPr>
        <w:tc>
          <w:tcPr>
            <w:tcW w:w="1754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568D2" w:rsidRPr="000568D2" w:rsidRDefault="000568D2" w:rsidP="00DF2266">
            <w:pPr>
              <w:pStyle w:val="AllCapsHeading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0568D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94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568D2" w:rsidRPr="000568D2" w:rsidRDefault="000568D2" w:rsidP="00DF22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November 9</w:t>
            </w:r>
            <w:r w:rsidRPr="000568D2"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was the soft launch for the new phone line at Metro Social Services in which a common assessment is used to evaluate client need and exercise diversion and prevention interventions. Only a handful of agencies are participating and HMIS is not currently being used to collect this data.  </w:t>
            </w:r>
            <w:r w:rsidRPr="000568D2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D96C9B" w:rsidRPr="00EC37E9" w:rsidTr="00D96C9B">
        <w:trPr>
          <w:gridAfter w:val="1"/>
          <w:wAfter w:w="7" w:type="dxa"/>
          <w:trHeight w:val="360"/>
          <w:jc w:val="center"/>
        </w:trPr>
        <w:tc>
          <w:tcPr>
            <w:tcW w:w="3734" w:type="dxa"/>
            <w:gridSpan w:val="2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D96C9B" w:rsidRPr="000568D2" w:rsidRDefault="00D96C9B" w:rsidP="00D96C9B">
            <w:pPr>
              <w:pStyle w:val="Heading4"/>
              <w:framePr w:hSpace="0" w:wrap="auto" w:vAnchor="margin" w:hAnchor="text" w:xAlign="left" w:yAlign="inline"/>
              <w:numPr>
                <w:ilvl w:val="0"/>
                <w:numId w:val="1"/>
              </w:numPr>
              <w:suppressOverlap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Homeless count 2016</w:t>
            </w:r>
          </w:p>
        </w:tc>
        <w:tc>
          <w:tcPr>
            <w:tcW w:w="3282" w:type="dxa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D96C9B" w:rsidRPr="000568D2" w:rsidRDefault="00D96C9B" w:rsidP="00DF2266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18"/>
                <w:szCs w:val="18"/>
              </w:rPr>
            </w:pPr>
            <w:r w:rsidRPr="00056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87" w:type="dxa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D96C9B" w:rsidRPr="00EC37E9" w:rsidRDefault="00D96C9B" w:rsidP="00DF2266">
            <w:pPr>
              <w:pStyle w:val="Heading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Suzie TolmiE</w:t>
            </w:r>
          </w:p>
        </w:tc>
      </w:tr>
      <w:tr w:rsidR="00D96C9B" w:rsidRPr="000568D2" w:rsidTr="00D96C9B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1009"/>
          <w:jc w:val="center"/>
        </w:trPr>
        <w:tc>
          <w:tcPr>
            <w:tcW w:w="1754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96C9B" w:rsidRPr="000568D2" w:rsidRDefault="00D96C9B" w:rsidP="00DF2266">
            <w:pPr>
              <w:pStyle w:val="AllCapsHeading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0568D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944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96C9B" w:rsidRDefault="00D96C9B" w:rsidP="00DF22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Lindsey Krinks and Cayla Wilson are working staff at MDHA in heading the process for 2016 Point-in-Time Count. Coverage and teams have been redesigned to include better coverage and areas of focus. The Oasis Center is having a youth magnet event in partnership with the True Colors Fund. </w:t>
            </w:r>
          </w:p>
          <w:p w:rsidR="00D96C9B" w:rsidRDefault="00D96C9B" w:rsidP="00DF2266">
            <w:pPr>
              <w:rPr>
                <w:rFonts w:ascii="Times New Roman" w:hAnsi="Times New Roman"/>
                <w:sz w:val="20"/>
              </w:rPr>
            </w:pPr>
          </w:p>
          <w:p w:rsidR="00D96C9B" w:rsidRPr="000568D2" w:rsidRDefault="00D96C9B" w:rsidP="00DF22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*Final numbers for the 2016 will be released once confirmed. </w:t>
            </w:r>
            <w:r w:rsidRPr="000568D2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D96C9B" w:rsidRPr="00EC37E9" w:rsidTr="00D96C9B">
        <w:trPr>
          <w:gridAfter w:val="1"/>
          <w:wAfter w:w="7" w:type="dxa"/>
          <w:trHeight w:val="360"/>
          <w:jc w:val="center"/>
        </w:trPr>
        <w:tc>
          <w:tcPr>
            <w:tcW w:w="3734" w:type="dxa"/>
            <w:gridSpan w:val="2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D96C9B" w:rsidRPr="000568D2" w:rsidRDefault="00D96C9B" w:rsidP="00D96C9B">
            <w:pPr>
              <w:pStyle w:val="Heading4"/>
              <w:framePr w:hSpace="0" w:wrap="auto" w:vAnchor="margin" w:hAnchor="text" w:xAlign="left" w:yAlign="inline"/>
              <w:numPr>
                <w:ilvl w:val="0"/>
                <w:numId w:val="1"/>
              </w:numPr>
              <w:suppressOverlap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 Business</w:t>
            </w:r>
          </w:p>
        </w:tc>
        <w:tc>
          <w:tcPr>
            <w:tcW w:w="3282" w:type="dxa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D96C9B" w:rsidRPr="000568D2" w:rsidRDefault="00D96C9B" w:rsidP="00DF2266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18"/>
                <w:szCs w:val="18"/>
              </w:rPr>
            </w:pPr>
            <w:r w:rsidRPr="00056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87" w:type="dxa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D96C9B" w:rsidRPr="00EC37E9" w:rsidRDefault="00D96C9B" w:rsidP="00DF2266">
            <w:pPr>
              <w:pStyle w:val="Heading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Suzie TolmiE/judy tackett</w:t>
            </w:r>
          </w:p>
        </w:tc>
      </w:tr>
      <w:tr w:rsidR="00D96C9B" w:rsidRPr="000568D2" w:rsidTr="00D96C9B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1009"/>
          <w:jc w:val="center"/>
        </w:trPr>
        <w:tc>
          <w:tcPr>
            <w:tcW w:w="1754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96C9B" w:rsidRPr="000568D2" w:rsidRDefault="00D96C9B" w:rsidP="00DF2266">
            <w:pPr>
              <w:pStyle w:val="AllCapsHeading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0568D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944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96C9B" w:rsidRPr="000568D2" w:rsidRDefault="00D96C9B" w:rsidP="00DF22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 U.S. Conference of Mayor’s survey will be released soon. Any conflicting data points will be addressed by MDHA and MHC staff. </w:t>
            </w:r>
          </w:p>
        </w:tc>
      </w:tr>
    </w:tbl>
    <w:p w:rsidR="00BF67B5" w:rsidRDefault="00BF67B5" w:rsidP="00BB5323"/>
    <w:sectPr w:rsidR="00BF67B5" w:rsidSect="007554A1">
      <w:type w:val="continuous"/>
      <w:pgSz w:w="12240" w:h="15840" w:code="1"/>
      <w:pgMar w:top="1080" w:right="1008" w:bottom="10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F32"/>
    <w:multiLevelType w:val="hybridMultilevel"/>
    <w:tmpl w:val="ED8CD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10FB"/>
    <w:multiLevelType w:val="multilevel"/>
    <w:tmpl w:val="36E41984"/>
    <w:lvl w:ilvl="0">
      <w:start w:val="5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145C5033"/>
    <w:multiLevelType w:val="hybridMultilevel"/>
    <w:tmpl w:val="71C89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71687"/>
    <w:multiLevelType w:val="hybridMultilevel"/>
    <w:tmpl w:val="A09E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D277E"/>
    <w:multiLevelType w:val="hybridMultilevel"/>
    <w:tmpl w:val="A09E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C2107"/>
    <w:multiLevelType w:val="hybridMultilevel"/>
    <w:tmpl w:val="3FA05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546CF"/>
    <w:multiLevelType w:val="hybridMultilevel"/>
    <w:tmpl w:val="A09E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111EA"/>
    <w:multiLevelType w:val="hybridMultilevel"/>
    <w:tmpl w:val="D3A8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6032C"/>
    <w:multiLevelType w:val="hybridMultilevel"/>
    <w:tmpl w:val="B40CC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B4399"/>
    <w:multiLevelType w:val="hybridMultilevel"/>
    <w:tmpl w:val="F49E1404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9967EE"/>
    <w:multiLevelType w:val="hybridMultilevel"/>
    <w:tmpl w:val="A09E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85E25"/>
    <w:multiLevelType w:val="hybridMultilevel"/>
    <w:tmpl w:val="A09E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35CD2"/>
    <w:multiLevelType w:val="hybridMultilevel"/>
    <w:tmpl w:val="FA8A1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03AFC"/>
    <w:multiLevelType w:val="hybridMultilevel"/>
    <w:tmpl w:val="6DFA9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E7EEC"/>
    <w:multiLevelType w:val="hybridMultilevel"/>
    <w:tmpl w:val="A09E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83CA0"/>
    <w:multiLevelType w:val="hybridMultilevel"/>
    <w:tmpl w:val="4190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E6BAB"/>
    <w:multiLevelType w:val="hybridMultilevel"/>
    <w:tmpl w:val="A80C7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80707"/>
    <w:multiLevelType w:val="hybridMultilevel"/>
    <w:tmpl w:val="DE82CDF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35F58"/>
    <w:multiLevelType w:val="hybridMultilevel"/>
    <w:tmpl w:val="A09E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A7361"/>
    <w:multiLevelType w:val="hybridMultilevel"/>
    <w:tmpl w:val="23A26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32F85"/>
    <w:multiLevelType w:val="hybridMultilevel"/>
    <w:tmpl w:val="A09E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32A35"/>
    <w:multiLevelType w:val="hybridMultilevel"/>
    <w:tmpl w:val="50C05EC8"/>
    <w:lvl w:ilvl="0" w:tplc="D59431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574D1"/>
    <w:multiLevelType w:val="hybridMultilevel"/>
    <w:tmpl w:val="BC209102"/>
    <w:lvl w:ilvl="0" w:tplc="D2022DA6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64C05"/>
    <w:multiLevelType w:val="hybridMultilevel"/>
    <w:tmpl w:val="A09E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6"/>
  </w:num>
  <w:num w:numId="5">
    <w:abstractNumId w:val="8"/>
  </w:num>
  <w:num w:numId="6">
    <w:abstractNumId w:val="15"/>
  </w:num>
  <w:num w:numId="7">
    <w:abstractNumId w:val="23"/>
  </w:num>
  <w:num w:numId="8">
    <w:abstractNumId w:val="1"/>
  </w:num>
  <w:num w:numId="9">
    <w:abstractNumId w:val="17"/>
  </w:num>
  <w:num w:numId="10">
    <w:abstractNumId w:val="21"/>
  </w:num>
  <w:num w:numId="11">
    <w:abstractNumId w:val="9"/>
  </w:num>
  <w:num w:numId="12">
    <w:abstractNumId w:val="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14"/>
  </w:num>
  <w:num w:numId="17">
    <w:abstractNumId w:val="13"/>
  </w:num>
  <w:num w:numId="18">
    <w:abstractNumId w:val="0"/>
  </w:num>
  <w:num w:numId="19">
    <w:abstractNumId w:val="19"/>
  </w:num>
  <w:num w:numId="20">
    <w:abstractNumId w:val="2"/>
  </w:num>
  <w:num w:numId="21">
    <w:abstractNumId w:val="3"/>
  </w:num>
  <w:num w:numId="22">
    <w:abstractNumId w:val="20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18"/>
    <w:rsid w:val="000145A5"/>
    <w:rsid w:val="00024B3B"/>
    <w:rsid w:val="00042A9A"/>
    <w:rsid w:val="00043514"/>
    <w:rsid w:val="000568D2"/>
    <w:rsid w:val="000700B9"/>
    <w:rsid w:val="000C7E9B"/>
    <w:rsid w:val="0012109E"/>
    <w:rsid w:val="001538F0"/>
    <w:rsid w:val="001A00DF"/>
    <w:rsid w:val="001A22E3"/>
    <w:rsid w:val="001B37FC"/>
    <w:rsid w:val="001B3C45"/>
    <w:rsid w:val="001B5C6D"/>
    <w:rsid w:val="001F44B9"/>
    <w:rsid w:val="002138F0"/>
    <w:rsid w:val="00214215"/>
    <w:rsid w:val="002378C1"/>
    <w:rsid w:val="00252657"/>
    <w:rsid w:val="002A58E5"/>
    <w:rsid w:val="002C564A"/>
    <w:rsid w:val="002C5E97"/>
    <w:rsid w:val="002D577A"/>
    <w:rsid w:val="003421F9"/>
    <w:rsid w:val="00357C71"/>
    <w:rsid w:val="00373815"/>
    <w:rsid w:val="00385CFB"/>
    <w:rsid w:val="00393588"/>
    <w:rsid w:val="003A7BE5"/>
    <w:rsid w:val="003E3F91"/>
    <w:rsid w:val="00417272"/>
    <w:rsid w:val="00435D74"/>
    <w:rsid w:val="00456620"/>
    <w:rsid w:val="00495E0E"/>
    <w:rsid w:val="004A0042"/>
    <w:rsid w:val="005052C5"/>
    <w:rsid w:val="00531002"/>
    <w:rsid w:val="0055664D"/>
    <w:rsid w:val="00556A12"/>
    <w:rsid w:val="00575D67"/>
    <w:rsid w:val="00583181"/>
    <w:rsid w:val="005840FB"/>
    <w:rsid w:val="005B303B"/>
    <w:rsid w:val="005D14CF"/>
    <w:rsid w:val="005F7853"/>
    <w:rsid w:val="00606DE2"/>
    <w:rsid w:val="0065731E"/>
    <w:rsid w:val="00685A6F"/>
    <w:rsid w:val="00692553"/>
    <w:rsid w:val="006B3180"/>
    <w:rsid w:val="006E696C"/>
    <w:rsid w:val="00717B4B"/>
    <w:rsid w:val="00736E18"/>
    <w:rsid w:val="007554A1"/>
    <w:rsid w:val="00770840"/>
    <w:rsid w:val="0078071A"/>
    <w:rsid w:val="00787515"/>
    <w:rsid w:val="0079305B"/>
    <w:rsid w:val="007C174F"/>
    <w:rsid w:val="007F15DA"/>
    <w:rsid w:val="007F5D94"/>
    <w:rsid w:val="008253C4"/>
    <w:rsid w:val="00830AC9"/>
    <w:rsid w:val="0085168B"/>
    <w:rsid w:val="00851ADC"/>
    <w:rsid w:val="008B4FB1"/>
    <w:rsid w:val="008C5617"/>
    <w:rsid w:val="008F49C0"/>
    <w:rsid w:val="008F6A70"/>
    <w:rsid w:val="00903A06"/>
    <w:rsid w:val="00913316"/>
    <w:rsid w:val="009271A9"/>
    <w:rsid w:val="00987202"/>
    <w:rsid w:val="009C22CD"/>
    <w:rsid w:val="00A03C68"/>
    <w:rsid w:val="00A11947"/>
    <w:rsid w:val="00A52057"/>
    <w:rsid w:val="00A92599"/>
    <w:rsid w:val="00A94530"/>
    <w:rsid w:val="00A979FE"/>
    <w:rsid w:val="00AD73F1"/>
    <w:rsid w:val="00AE3851"/>
    <w:rsid w:val="00AF3867"/>
    <w:rsid w:val="00AF3E30"/>
    <w:rsid w:val="00B028ED"/>
    <w:rsid w:val="00B52DEE"/>
    <w:rsid w:val="00B84015"/>
    <w:rsid w:val="00BB5323"/>
    <w:rsid w:val="00BC0AC4"/>
    <w:rsid w:val="00BD0E3B"/>
    <w:rsid w:val="00BF67B5"/>
    <w:rsid w:val="00C166AB"/>
    <w:rsid w:val="00C247DF"/>
    <w:rsid w:val="00C4165B"/>
    <w:rsid w:val="00C65D64"/>
    <w:rsid w:val="00CB3760"/>
    <w:rsid w:val="00CD7282"/>
    <w:rsid w:val="00CE6342"/>
    <w:rsid w:val="00D124B6"/>
    <w:rsid w:val="00D33A40"/>
    <w:rsid w:val="00D33FFC"/>
    <w:rsid w:val="00D34B37"/>
    <w:rsid w:val="00D567AB"/>
    <w:rsid w:val="00D621F4"/>
    <w:rsid w:val="00D96C9B"/>
    <w:rsid w:val="00DF7B84"/>
    <w:rsid w:val="00E43BAB"/>
    <w:rsid w:val="00E4591C"/>
    <w:rsid w:val="00E46498"/>
    <w:rsid w:val="00E60E43"/>
    <w:rsid w:val="00E71616"/>
    <w:rsid w:val="00E71DBA"/>
    <w:rsid w:val="00E96FC8"/>
    <w:rsid w:val="00EA2581"/>
    <w:rsid w:val="00EA2996"/>
    <w:rsid w:val="00EC37E9"/>
    <w:rsid w:val="00EE1DAB"/>
    <w:rsid w:val="00EF42E9"/>
    <w:rsid w:val="00F05B76"/>
    <w:rsid w:val="00F343FB"/>
    <w:rsid w:val="00F363F6"/>
    <w:rsid w:val="00F5674F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character" w:styleId="Hyperlink">
    <w:name w:val="Hyperlink"/>
    <w:basedOn w:val="DefaultParagraphFont"/>
    <w:rsid w:val="00F05B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5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F67B5"/>
    <w:rPr>
      <w:rFonts w:ascii="Tahoma" w:hAnsi="Tahoma"/>
      <w:caps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character" w:styleId="Hyperlink">
    <w:name w:val="Hyperlink"/>
    <w:basedOn w:val="DefaultParagraphFont"/>
    <w:rsid w:val="00F05B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5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F67B5"/>
    <w:rPr>
      <w:rFonts w:ascii="Tahoma" w:hAnsi="Tahoma"/>
      <w:caps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egina.surber\AppData\Roaming\Microsoft\Templates\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Surber</dc:creator>
  <cp:lastModifiedBy>Amanda Wood</cp:lastModifiedBy>
  <cp:revision>3</cp:revision>
  <cp:lastPrinted>2015-08-17T16:49:00Z</cp:lastPrinted>
  <dcterms:created xsi:type="dcterms:W3CDTF">2015-12-30T17:53:00Z</dcterms:created>
  <dcterms:modified xsi:type="dcterms:W3CDTF">2016-03-03T21:05:00Z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